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eastAsia="Times New Roman" w:cs="Arial"/>
          <w:szCs w:val="28"/>
          <w:lang w:eastAsia="en-GB"/>
        </w:rPr>
        <w:alias w:val="Title"/>
        <w:tag w:val="Title"/>
        <w:id w:val="1323468504"/>
        <w:placeholder>
          <w:docPart w:val="F4AAD48BC63E4E6CA1FDFBF63F624C13"/>
        </w:placeholder>
        <w:text w:multiLine="1"/>
      </w:sdtPr>
      <w:sdtEndPr/>
      <w:sdtContent>
        <w:p w14:paraId="5837A196" w14:textId="64C5EA80" w:rsidR="009B6F95" w:rsidRPr="00C803F3" w:rsidRDefault="00927913" w:rsidP="009B142A">
          <w:pPr>
            <w:pStyle w:val="Title1"/>
            <w:ind w:left="0" w:firstLine="0"/>
          </w:pPr>
          <w:r>
            <w:rPr>
              <w:rFonts w:eastAsia="Times New Roman" w:cs="Arial"/>
              <w:szCs w:val="28"/>
              <w:lang w:eastAsia="en-GB"/>
            </w:rPr>
            <w:t>Employment and skills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000E66B7" w14:textId="77777777" w:rsidR="00927913" w:rsidRPr="00EC1167" w:rsidRDefault="00927913" w:rsidP="00927913">
      <w:pPr>
        <w:pStyle w:val="Default"/>
        <w:jc w:val="both"/>
        <w:rPr>
          <w:b/>
          <w:bCs/>
          <w:sz w:val="22"/>
          <w:szCs w:val="22"/>
        </w:rPr>
      </w:pPr>
      <w:r>
        <w:rPr>
          <w:bCs/>
          <w:sz w:val="22"/>
          <w:szCs w:val="22"/>
        </w:rPr>
        <w:t>For discussion and direction.</w:t>
      </w:r>
    </w:p>
    <w:p w14:paraId="5837A19A" w14:textId="77777777" w:rsidR="009B6F95" w:rsidRDefault="009B6F95" w:rsidP="00B84F31">
      <w:pPr>
        <w:ind w:left="0" w:firstLine="0"/>
      </w:pPr>
    </w:p>
    <w:p w14:paraId="3904D018" w14:textId="77777777" w:rsidR="00357B26" w:rsidRPr="00C803F3" w:rsidRDefault="00357B26"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01FBFE2" w14:textId="4FDF9975" w:rsidR="00E4688A" w:rsidRDefault="00E4688A" w:rsidP="00E4688A">
      <w:pPr>
        <w:spacing w:after="0" w:line="240" w:lineRule="auto"/>
        <w:ind w:left="0" w:firstLine="0"/>
      </w:pPr>
      <w:r w:rsidRPr="00E4688A">
        <w:t>The LGA’s employment and skills work is led jointly by this Board and the People and Places Board. This paper updates Members on recent activity including the skills taskforce.</w:t>
      </w:r>
    </w:p>
    <w:p w14:paraId="3311A6CE" w14:textId="77777777" w:rsidR="00E4688A" w:rsidRPr="00E4688A" w:rsidRDefault="00E4688A" w:rsidP="00E4688A">
      <w:pPr>
        <w:spacing w:after="0" w:line="240" w:lineRule="auto"/>
        <w:ind w:left="0" w:firstLine="0"/>
      </w:pPr>
    </w:p>
    <w:p w14:paraId="451DD765" w14:textId="5DED5C54" w:rsidR="00E4688A" w:rsidRPr="00167F90" w:rsidRDefault="00E4688A" w:rsidP="00E4688A">
      <w:pPr>
        <w:spacing w:after="0" w:line="240" w:lineRule="auto"/>
        <w:ind w:left="0" w:firstLine="0"/>
        <w:rPr>
          <w:i/>
          <w:color w:val="FF0000"/>
        </w:rPr>
      </w:pPr>
      <w:r w:rsidRPr="00E4688A">
        <w:t xml:space="preserve">It also provides background to support a Board discussion with </w:t>
      </w:r>
      <w:r w:rsidRPr="00E4688A">
        <w:rPr>
          <w:b/>
        </w:rPr>
        <w:t xml:space="preserve">David Hughes, Chief Executive of the Association of Colleges (AOC) </w:t>
      </w:r>
      <w:r w:rsidRPr="00E4688A">
        <w:t>on how LGA and AOC can work together more collaborative on the skills agenda both nationally and locally.</w:t>
      </w:r>
      <w:r w:rsidRPr="00167F90">
        <w:rPr>
          <w:i/>
          <w:color w:val="FF0000"/>
        </w:rPr>
        <w:t xml:space="preserve"> </w:t>
      </w:r>
      <w:r w:rsidR="000A581F">
        <w:rPr>
          <w:i/>
          <w:color w:val="FF0000"/>
        </w:rPr>
        <w:t xml:space="preserv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7B6D3C" w:rsidRDefault="007B6D3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F3345B9" w:rsidR="007B6D3C" w:rsidRPr="00A627DD" w:rsidRDefault="005F7EA0" w:rsidP="00B84F31">
                                <w:pPr>
                                  <w:ind w:left="0" w:firstLine="0"/>
                                </w:pPr>
                                <w:r>
                                  <w:rPr>
                                    <w:rStyle w:val="Style6"/>
                                  </w:rPr>
                                  <w:t>Recommendation</w:t>
                                </w:r>
                                <w:r w:rsidR="007B6D3C" w:rsidRPr="00C803F3">
                                  <w:rPr>
                                    <w:rStyle w:val="Style6"/>
                                  </w:rPr>
                                  <w:t>s</w:t>
                                </w:r>
                              </w:p>
                            </w:sdtContent>
                          </w:sdt>
                          <w:p w14:paraId="3EEB3748" w14:textId="4544946D" w:rsidR="007B6D3C" w:rsidRDefault="007B6D3C" w:rsidP="003B2A6A">
                            <w:pPr>
                              <w:autoSpaceDE w:val="0"/>
                              <w:autoSpaceDN w:val="0"/>
                              <w:adjustRightInd w:val="0"/>
                              <w:spacing w:after="0" w:line="240" w:lineRule="auto"/>
                              <w:ind w:left="0" w:firstLine="0"/>
                              <w:rPr>
                                <w:rFonts w:eastAsiaTheme="minorEastAsia" w:cs="Arial"/>
                                <w:bCs/>
                                <w:lang w:eastAsia="ja-JP"/>
                              </w:rPr>
                            </w:pPr>
                            <w:r>
                              <w:rPr>
                                <w:rFonts w:eastAsiaTheme="minorEastAsia" w:cs="Arial"/>
                                <w:lang w:eastAsia="ja-JP"/>
                              </w:rPr>
                              <w:t>Th</w:t>
                            </w:r>
                            <w:r w:rsidR="008E3802">
                              <w:rPr>
                                <w:rFonts w:eastAsiaTheme="minorEastAsia" w:cs="Arial"/>
                                <w:lang w:eastAsia="ja-JP"/>
                              </w:rPr>
                              <w:t>at Board Members note the report. M</w:t>
                            </w:r>
                            <w:r w:rsidR="008E3802">
                              <w:rPr>
                                <w:rFonts w:eastAsiaTheme="minorEastAsia" w:cs="Arial"/>
                                <w:bCs/>
                                <w:lang w:eastAsia="ja-JP"/>
                              </w:rPr>
                              <w:t>embers steer is sought at paragraphs 3, 8, 10, 21, 23 and 24. Paragraphs 12-18 provide context and potential ideas for closer LGA and AoC working.</w:t>
                            </w:r>
                          </w:p>
                          <w:p w14:paraId="0DA51DEA" w14:textId="77777777" w:rsidR="008E3802" w:rsidRDefault="008E3802" w:rsidP="003B2A6A">
                            <w:pPr>
                              <w:autoSpaceDE w:val="0"/>
                              <w:autoSpaceDN w:val="0"/>
                              <w:adjustRightInd w:val="0"/>
                              <w:spacing w:after="0" w:line="240" w:lineRule="auto"/>
                              <w:ind w:left="0" w:firstLine="0"/>
                              <w:rPr>
                                <w:rFonts w:eastAsiaTheme="minorEastAsia" w:cs="Arial"/>
                                <w:bCs/>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51072698" w:rsidR="007B6D3C" w:rsidRPr="00A627DD" w:rsidRDefault="005F7EA0" w:rsidP="00273360">
                                <w:pPr>
                                  <w:ind w:left="0" w:firstLine="0"/>
                                </w:pPr>
                                <w:r>
                                  <w:rPr>
                                    <w:rStyle w:val="Style6"/>
                                  </w:rPr>
                                  <w:t>Action</w:t>
                                </w:r>
                                <w:r w:rsidR="007B6D3C" w:rsidRPr="00C803F3">
                                  <w:rPr>
                                    <w:rStyle w:val="Style6"/>
                                  </w:rPr>
                                  <w:t>s</w:t>
                                </w:r>
                              </w:p>
                            </w:sdtContent>
                          </w:sdt>
                          <w:p w14:paraId="5837A1E0" w14:textId="7EA1C3F6" w:rsidR="007B6D3C" w:rsidRPr="00B84F31" w:rsidRDefault="007B6D3C" w:rsidP="00B84F31">
                            <w:pPr>
                              <w:pStyle w:val="Title3"/>
                              <w:ind w:left="0" w:firstLine="0"/>
                            </w:pPr>
                            <w:r w:rsidRPr="00A350EA">
                              <w:rPr>
                                <w:rFonts w:cs="Arial"/>
                              </w:rPr>
                              <w:t>Officers to progress as directed.</w:t>
                            </w:r>
                          </w:p>
                          <w:p w14:paraId="5837A1E1" w14:textId="77777777" w:rsidR="007B6D3C" w:rsidRDefault="007B6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7B6D3C" w:rsidRDefault="007B6D3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F3345B9" w:rsidR="007B6D3C" w:rsidRPr="00A627DD" w:rsidRDefault="005F7EA0" w:rsidP="00B84F31">
                          <w:pPr>
                            <w:ind w:left="0" w:firstLine="0"/>
                          </w:pPr>
                          <w:r>
                            <w:rPr>
                              <w:rStyle w:val="Style6"/>
                            </w:rPr>
                            <w:t>Recommendation</w:t>
                          </w:r>
                          <w:r w:rsidR="007B6D3C" w:rsidRPr="00C803F3">
                            <w:rPr>
                              <w:rStyle w:val="Style6"/>
                            </w:rPr>
                            <w:t>s</w:t>
                          </w:r>
                        </w:p>
                      </w:sdtContent>
                    </w:sdt>
                    <w:p w14:paraId="3EEB3748" w14:textId="4544946D" w:rsidR="007B6D3C" w:rsidRDefault="007B6D3C" w:rsidP="003B2A6A">
                      <w:pPr>
                        <w:autoSpaceDE w:val="0"/>
                        <w:autoSpaceDN w:val="0"/>
                        <w:adjustRightInd w:val="0"/>
                        <w:spacing w:after="0" w:line="240" w:lineRule="auto"/>
                        <w:ind w:left="0" w:firstLine="0"/>
                        <w:rPr>
                          <w:rFonts w:eastAsiaTheme="minorEastAsia" w:cs="Arial"/>
                          <w:bCs/>
                          <w:lang w:eastAsia="ja-JP"/>
                        </w:rPr>
                      </w:pPr>
                      <w:r>
                        <w:rPr>
                          <w:rFonts w:eastAsiaTheme="minorEastAsia" w:cs="Arial"/>
                          <w:lang w:eastAsia="ja-JP"/>
                        </w:rPr>
                        <w:t>Th</w:t>
                      </w:r>
                      <w:r w:rsidR="008E3802">
                        <w:rPr>
                          <w:rFonts w:eastAsiaTheme="minorEastAsia" w:cs="Arial"/>
                          <w:lang w:eastAsia="ja-JP"/>
                        </w:rPr>
                        <w:t>at Board Members note the report. M</w:t>
                      </w:r>
                      <w:r w:rsidR="008E3802">
                        <w:rPr>
                          <w:rFonts w:eastAsiaTheme="minorEastAsia" w:cs="Arial"/>
                          <w:bCs/>
                          <w:lang w:eastAsia="ja-JP"/>
                        </w:rPr>
                        <w:t>embers steer is sought at paragraphs 3, 8, 10, 21, 23 and 24. Paragraphs 12-18 provide context and potential ideas for closer LGA and AoC working.</w:t>
                      </w:r>
                    </w:p>
                    <w:p w14:paraId="0DA51DEA" w14:textId="77777777" w:rsidR="008E3802" w:rsidRDefault="008E3802" w:rsidP="003B2A6A">
                      <w:pPr>
                        <w:autoSpaceDE w:val="0"/>
                        <w:autoSpaceDN w:val="0"/>
                        <w:adjustRightInd w:val="0"/>
                        <w:spacing w:after="0" w:line="240" w:lineRule="auto"/>
                        <w:ind w:left="0" w:firstLine="0"/>
                        <w:rPr>
                          <w:rFonts w:eastAsiaTheme="minorEastAsia" w:cs="Arial"/>
                          <w:bCs/>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51072698" w:rsidR="007B6D3C" w:rsidRPr="00A627DD" w:rsidRDefault="005F7EA0" w:rsidP="00273360">
                          <w:pPr>
                            <w:ind w:left="0" w:firstLine="0"/>
                          </w:pPr>
                          <w:r>
                            <w:rPr>
                              <w:rStyle w:val="Style6"/>
                            </w:rPr>
                            <w:t>Action</w:t>
                          </w:r>
                          <w:r w:rsidR="007B6D3C" w:rsidRPr="00C803F3">
                            <w:rPr>
                              <w:rStyle w:val="Style6"/>
                            </w:rPr>
                            <w:t>s</w:t>
                          </w:r>
                        </w:p>
                      </w:sdtContent>
                    </w:sdt>
                    <w:p w14:paraId="5837A1E0" w14:textId="7EA1C3F6" w:rsidR="007B6D3C" w:rsidRPr="00B84F31" w:rsidRDefault="007B6D3C" w:rsidP="00B84F31">
                      <w:pPr>
                        <w:pStyle w:val="Title3"/>
                        <w:ind w:left="0" w:firstLine="0"/>
                      </w:pPr>
                      <w:r w:rsidRPr="00A350EA">
                        <w:rPr>
                          <w:rFonts w:cs="Arial"/>
                        </w:rPr>
                        <w:t>Officers to progress as directed.</w:t>
                      </w:r>
                    </w:p>
                    <w:p w14:paraId="5837A1E1" w14:textId="77777777" w:rsidR="007B6D3C" w:rsidRDefault="007B6D3C"/>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829EC41" w:rsidR="009B6F95" w:rsidRPr="00C803F3" w:rsidRDefault="005F7EA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7913">
            <w:t xml:space="preserve">Jasbir Jhas </w:t>
          </w:r>
        </w:sdtContent>
      </w:sdt>
    </w:p>
    <w:p w14:paraId="5837A1A9" w14:textId="6CE63AAE" w:rsidR="009B6F95" w:rsidRDefault="005F7EA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7913">
            <w:t>Senior Adviser</w:t>
          </w:r>
        </w:sdtContent>
      </w:sdt>
    </w:p>
    <w:p w14:paraId="5837A1AA" w14:textId="0406CD39" w:rsidR="009B6F95" w:rsidRDefault="005F7EA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664 3114</w:t>
          </w:r>
        </w:sdtContent>
      </w:sdt>
      <w:r w:rsidR="009B6F95" w:rsidRPr="00B5377C">
        <w:t xml:space="preserve"> </w:t>
      </w:r>
    </w:p>
    <w:p w14:paraId="5837A1AB" w14:textId="3A227E15" w:rsidR="009B6F95" w:rsidRDefault="005F7EA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7913">
            <w:t>jasbir.jhas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13D4C63E"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16817184"/>
          <w:placeholder>
            <w:docPart w:val="217C12929A7048B0B7CD1B4176A4FEAD"/>
          </w:placeholder>
          <w:text w:multiLine="1"/>
        </w:sdtPr>
        <w:sdtEndPr/>
        <w:sdtContent>
          <w:r w:rsidR="009B142A">
            <w:rPr>
              <w:rFonts w:eastAsiaTheme="minorEastAsia" w:cs="Arial"/>
              <w:bCs/>
              <w:lang w:eastAsia="ja-JP"/>
            </w:rPr>
            <w:t>E</w:t>
          </w:r>
          <w:r w:rsidR="00927913" w:rsidRPr="00927913">
            <w:rPr>
              <w:rFonts w:eastAsiaTheme="minorEastAsia" w:cs="Arial"/>
              <w:bCs/>
              <w:lang w:eastAsia="ja-JP"/>
            </w:rPr>
            <w:t>mployment and skills update</w:t>
          </w:r>
        </w:sdtContent>
      </w:sdt>
      <w:r>
        <w:fldChar w:fldCharType="end"/>
      </w:r>
    </w:p>
    <w:p w14:paraId="2BC077BA" w14:textId="77777777" w:rsidR="00273360" w:rsidRPr="00D60B3F" w:rsidRDefault="00273360" w:rsidP="00D60B3F">
      <w:pPr>
        <w:spacing w:after="0" w:line="240" w:lineRule="auto"/>
        <w:rPr>
          <w:rStyle w:val="Style6"/>
          <w:rFonts w:cs="Arial"/>
        </w:rPr>
      </w:pPr>
    </w:p>
    <w:p w14:paraId="5837A1B4" w14:textId="77777777" w:rsidR="009B6F95" w:rsidRPr="00D60B3F" w:rsidRDefault="005F7EA0" w:rsidP="00D60B3F">
      <w:pPr>
        <w:spacing w:after="0" w:line="240" w:lineRule="auto"/>
        <w:jc w:val="both"/>
        <w:rPr>
          <w:rStyle w:val="Style6"/>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D60B3F">
            <w:rPr>
              <w:rStyle w:val="Style6"/>
              <w:rFonts w:cs="Arial"/>
            </w:rPr>
            <w:t>Background</w:t>
          </w:r>
        </w:sdtContent>
      </w:sdt>
    </w:p>
    <w:p w14:paraId="6C968B5D" w14:textId="77777777" w:rsidR="00D60B3F" w:rsidRPr="00D60B3F" w:rsidRDefault="00D60B3F" w:rsidP="00D60B3F">
      <w:pPr>
        <w:spacing w:after="0" w:line="240" w:lineRule="auto"/>
        <w:jc w:val="both"/>
        <w:rPr>
          <w:rStyle w:val="ReportTemplate"/>
          <w:rFonts w:cs="Arial"/>
        </w:rPr>
      </w:pPr>
    </w:p>
    <w:p w14:paraId="1B9A9D5C" w14:textId="183F9189" w:rsidR="00EB5EB4" w:rsidRPr="00DB3BF2" w:rsidRDefault="0094701B" w:rsidP="00624DEC">
      <w:pPr>
        <w:pStyle w:val="ListParagraph"/>
        <w:numPr>
          <w:ilvl w:val="0"/>
          <w:numId w:val="2"/>
        </w:numPr>
        <w:spacing w:after="0" w:line="240" w:lineRule="auto"/>
        <w:jc w:val="both"/>
        <w:rPr>
          <w:rStyle w:val="ReportTemplate"/>
          <w:rFonts w:cs="Arial"/>
        </w:rPr>
      </w:pPr>
      <w:r w:rsidRPr="00164259">
        <w:rPr>
          <w:rFonts w:cs="Arial"/>
        </w:rPr>
        <w:t>At the last Board discussion on skills and employment</w:t>
      </w:r>
      <w:r w:rsidR="00164259" w:rsidRPr="00164259">
        <w:rPr>
          <w:rFonts w:cs="Arial"/>
        </w:rPr>
        <w:t xml:space="preserve"> in January</w:t>
      </w:r>
      <w:r w:rsidRPr="00164259">
        <w:rPr>
          <w:rFonts w:cs="Arial"/>
        </w:rPr>
        <w:t>,</w:t>
      </w:r>
      <w:r w:rsidR="00EB5EB4" w:rsidRPr="00164259">
        <w:rPr>
          <w:rFonts w:cs="Arial"/>
        </w:rPr>
        <w:t xml:space="preserve"> </w:t>
      </w:r>
      <w:r w:rsidR="00731F18" w:rsidRPr="00164259">
        <w:rPr>
          <w:rFonts w:cs="Arial"/>
        </w:rPr>
        <w:t xml:space="preserve">Members </w:t>
      </w:r>
      <w:r w:rsidR="00E80CB9" w:rsidRPr="00164259">
        <w:rPr>
          <w:rFonts w:cs="Arial"/>
        </w:rPr>
        <w:t xml:space="preserve">debated the future of jobs with </w:t>
      </w:r>
      <w:r w:rsidR="00164259" w:rsidRPr="00164259">
        <w:rPr>
          <w:rFonts w:cs="Arial"/>
        </w:rPr>
        <w:t>the Work Foundation’s chief executive, Lesley Giles</w:t>
      </w:r>
      <w:r w:rsidR="004F7D56">
        <w:rPr>
          <w:rFonts w:cs="Arial"/>
        </w:rPr>
        <w:t xml:space="preserve"> and received an update on policy work. </w:t>
      </w:r>
      <w:r w:rsidR="00731F18" w:rsidRPr="00DB3BF2">
        <w:rPr>
          <w:rStyle w:val="ReportTemplate"/>
          <w:rFonts w:cs="Arial"/>
          <w:iCs/>
        </w:rPr>
        <w:t>This paper updates</w:t>
      </w:r>
      <w:r w:rsidR="004F7D56">
        <w:rPr>
          <w:rStyle w:val="ReportTemplate"/>
          <w:rFonts w:cs="Arial"/>
          <w:iCs/>
        </w:rPr>
        <w:t xml:space="preserve"> members on activity since then, and provides context for a Board discussion with David Hughes Association of Colleges’ chief executive.</w:t>
      </w:r>
    </w:p>
    <w:p w14:paraId="666D6731" w14:textId="77777777" w:rsidR="00D60B3F" w:rsidRPr="00D60B3F" w:rsidRDefault="00D60B3F" w:rsidP="00D60B3F">
      <w:pPr>
        <w:pStyle w:val="NormalWeb"/>
        <w:spacing w:before="0" w:beforeAutospacing="0" w:after="0" w:afterAutospacing="0"/>
        <w:jc w:val="both"/>
        <w:rPr>
          <w:rFonts w:ascii="Arial" w:hAnsi="Arial" w:cs="Arial"/>
          <w:b/>
          <w:color w:val="454545"/>
          <w:sz w:val="22"/>
          <w:szCs w:val="22"/>
        </w:rPr>
      </w:pPr>
    </w:p>
    <w:p w14:paraId="01253777" w14:textId="77777777" w:rsidR="00C92A1C" w:rsidRDefault="00C92A1C" w:rsidP="00D60B3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Stakeholder engagement </w:t>
      </w:r>
    </w:p>
    <w:p w14:paraId="65A18FAB" w14:textId="77777777" w:rsidR="00C92A1C" w:rsidRDefault="00C92A1C" w:rsidP="00D60B3F">
      <w:pPr>
        <w:pStyle w:val="NormalWeb"/>
        <w:spacing w:before="0" w:beforeAutospacing="0" w:after="0" w:afterAutospacing="0"/>
        <w:jc w:val="both"/>
        <w:rPr>
          <w:rFonts w:ascii="Arial" w:hAnsi="Arial" w:cs="Arial"/>
          <w:b/>
          <w:sz w:val="22"/>
          <w:szCs w:val="22"/>
        </w:rPr>
      </w:pPr>
    </w:p>
    <w:p w14:paraId="06B7F5D4" w14:textId="0BCD7F84" w:rsidR="00823099" w:rsidRPr="00C92A1C" w:rsidRDefault="00B7294B" w:rsidP="00D60B3F">
      <w:pPr>
        <w:pStyle w:val="NormalWeb"/>
        <w:spacing w:before="0" w:beforeAutospacing="0" w:after="0" w:afterAutospacing="0"/>
        <w:jc w:val="both"/>
        <w:rPr>
          <w:rFonts w:ascii="Arial" w:hAnsi="Arial" w:cs="Arial"/>
          <w:i/>
          <w:sz w:val="22"/>
          <w:szCs w:val="22"/>
        </w:rPr>
      </w:pPr>
      <w:r w:rsidRPr="00C92A1C">
        <w:rPr>
          <w:rFonts w:ascii="Arial" w:hAnsi="Arial" w:cs="Arial"/>
          <w:i/>
          <w:sz w:val="22"/>
          <w:szCs w:val="22"/>
        </w:rPr>
        <w:t xml:space="preserve">LGA Skills Taskforce </w:t>
      </w:r>
    </w:p>
    <w:p w14:paraId="6D1C49C7" w14:textId="77777777" w:rsidR="00D60B3F" w:rsidRPr="00D60B3F" w:rsidRDefault="00D60B3F" w:rsidP="00D60B3F">
      <w:pPr>
        <w:pStyle w:val="xmsonormal"/>
        <w:jc w:val="both"/>
      </w:pPr>
    </w:p>
    <w:p w14:paraId="4644D418" w14:textId="06FA4BEC" w:rsidR="00DC48AC" w:rsidRPr="001A5C5A" w:rsidRDefault="00B7294B" w:rsidP="00624DEC">
      <w:pPr>
        <w:pStyle w:val="NormalWeb"/>
        <w:numPr>
          <w:ilvl w:val="0"/>
          <w:numId w:val="2"/>
        </w:numPr>
        <w:spacing w:before="0" w:beforeAutospacing="0" w:after="0" w:afterAutospacing="0"/>
        <w:jc w:val="both"/>
        <w:rPr>
          <w:rFonts w:ascii="Arial" w:eastAsia="Times New Roman" w:hAnsi="Arial" w:cs="Arial"/>
          <w:sz w:val="22"/>
          <w:szCs w:val="22"/>
          <w:lang w:val="en"/>
        </w:rPr>
      </w:pPr>
      <w:r>
        <w:rPr>
          <w:rFonts w:ascii="Arial" w:hAnsi="Arial" w:cs="Arial"/>
          <w:sz w:val="22"/>
          <w:szCs w:val="22"/>
        </w:rPr>
        <w:t>C</w:t>
      </w:r>
      <w:r w:rsidR="00D60B3F" w:rsidRPr="00DC48AC">
        <w:rPr>
          <w:rFonts w:ascii="Arial" w:eastAsia="Times New Roman" w:hAnsi="Arial" w:cs="Arial"/>
          <w:sz w:val="22"/>
          <w:szCs w:val="22"/>
          <w:lang w:val="en"/>
        </w:rPr>
        <w:t xml:space="preserve">o-chaired by Cllrs Sir Richard Leese and Mark Hawthorne, </w:t>
      </w:r>
      <w:r>
        <w:rPr>
          <w:rFonts w:ascii="Arial" w:hAnsi="Arial" w:cs="Arial"/>
          <w:sz w:val="22"/>
          <w:szCs w:val="22"/>
        </w:rPr>
        <w:t>t</w:t>
      </w:r>
      <w:r w:rsidRPr="00DC48AC">
        <w:rPr>
          <w:rFonts w:ascii="Arial" w:hAnsi="Arial" w:cs="Arial"/>
          <w:sz w:val="22"/>
          <w:szCs w:val="22"/>
        </w:rPr>
        <w:t>he LGA Skills Taskforce</w:t>
      </w:r>
      <w:r w:rsidRPr="00DC48AC">
        <w:rPr>
          <w:rFonts w:ascii="Arial" w:eastAsia="Times New Roman" w:hAnsi="Arial" w:cs="Arial"/>
          <w:sz w:val="22"/>
          <w:szCs w:val="22"/>
          <w:lang w:val="en"/>
        </w:rPr>
        <w:t xml:space="preserve"> </w:t>
      </w:r>
      <w:r w:rsidR="00BE44C3" w:rsidRPr="00DC48AC">
        <w:rPr>
          <w:rFonts w:ascii="Arial" w:eastAsia="Times New Roman" w:hAnsi="Arial" w:cs="Arial"/>
          <w:sz w:val="22"/>
          <w:szCs w:val="22"/>
          <w:lang w:val="en"/>
        </w:rPr>
        <w:t>was set up in recognition that our Work Local objectives are just as relevant now as they were when launched in July 2017</w:t>
      </w:r>
      <w:r w:rsidR="004F7D56">
        <w:rPr>
          <w:rFonts w:ascii="Arial" w:eastAsia="Times New Roman" w:hAnsi="Arial" w:cs="Arial"/>
          <w:sz w:val="22"/>
          <w:szCs w:val="22"/>
          <w:lang w:val="en"/>
        </w:rPr>
        <w:t>, and that we should do more to get this on the radar of decision makers and opinion formers</w:t>
      </w:r>
      <w:r w:rsidR="00BE44C3" w:rsidRPr="00DC48AC">
        <w:rPr>
          <w:rFonts w:ascii="Arial" w:eastAsia="Times New Roman" w:hAnsi="Arial" w:cs="Arial"/>
          <w:sz w:val="22"/>
          <w:szCs w:val="22"/>
          <w:lang w:val="en"/>
        </w:rPr>
        <w:t xml:space="preserve">. </w:t>
      </w:r>
      <w:r w:rsidR="004F7D56">
        <w:rPr>
          <w:rFonts w:ascii="Arial" w:eastAsia="Times New Roman" w:hAnsi="Arial" w:cs="Arial"/>
          <w:sz w:val="22"/>
          <w:szCs w:val="22"/>
          <w:lang w:val="en"/>
        </w:rPr>
        <w:t>E</w:t>
      </w:r>
      <w:r w:rsidR="001A5C5A" w:rsidRPr="00DC48AC">
        <w:rPr>
          <w:rFonts w:ascii="Arial" w:eastAsia="Times New Roman" w:hAnsi="Arial" w:cs="Arial"/>
          <w:sz w:val="22"/>
          <w:szCs w:val="22"/>
          <w:lang w:val="en"/>
        </w:rPr>
        <w:t xml:space="preserve">fforts should </w:t>
      </w:r>
      <w:r w:rsidR="004F7D56">
        <w:rPr>
          <w:rFonts w:ascii="Arial" w:eastAsia="Times New Roman" w:hAnsi="Arial" w:cs="Arial"/>
          <w:sz w:val="22"/>
          <w:szCs w:val="22"/>
          <w:lang w:val="en"/>
        </w:rPr>
        <w:t xml:space="preserve">therefore </w:t>
      </w:r>
      <w:r w:rsidR="001A5C5A" w:rsidRPr="00DC48AC">
        <w:rPr>
          <w:rFonts w:ascii="Arial" w:eastAsia="Times New Roman" w:hAnsi="Arial" w:cs="Arial"/>
          <w:sz w:val="22"/>
          <w:szCs w:val="22"/>
          <w:lang w:val="en"/>
        </w:rPr>
        <w:t xml:space="preserve">be focused on establishing links with stakeholders, industry and sector representatives </w:t>
      </w:r>
      <w:r w:rsidR="004F7D56">
        <w:rPr>
          <w:rFonts w:ascii="Arial" w:eastAsia="Times New Roman" w:hAnsi="Arial" w:cs="Arial"/>
          <w:sz w:val="22"/>
          <w:szCs w:val="22"/>
          <w:lang w:val="en"/>
        </w:rPr>
        <w:t>to understand</w:t>
      </w:r>
      <w:r w:rsidR="001A5C5A" w:rsidRPr="00DC48AC">
        <w:rPr>
          <w:rFonts w:ascii="Arial" w:eastAsia="Times New Roman" w:hAnsi="Arial" w:cs="Arial"/>
          <w:sz w:val="22"/>
          <w:szCs w:val="22"/>
          <w:lang w:val="en"/>
        </w:rPr>
        <w:t xml:space="preserve"> if we can combine efforts nationally and locally on issues identified in Work Local. To kick off this work, the Taskforce has convened </w:t>
      </w:r>
      <w:r w:rsidR="001A5C5A" w:rsidRPr="00DC48AC">
        <w:rPr>
          <w:rFonts w:ascii="Arial" w:hAnsi="Arial" w:cs="Arial"/>
          <w:sz w:val="22"/>
          <w:szCs w:val="22"/>
        </w:rPr>
        <w:t xml:space="preserve">three themed </w:t>
      </w:r>
      <w:r w:rsidR="001A5C5A" w:rsidRPr="00DC48AC">
        <w:rPr>
          <w:rFonts w:ascii="Arial" w:eastAsia="Times New Roman" w:hAnsi="Arial" w:cs="Arial"/>
          <w:sz w:val="22"/>
          <w:szCs w:val="22"/>
          <w:lang w:val="en"/>
        </w:rPr>
        <w:t>roundtables</w:t>
      </w:r>
    </w:p>
    <w:p w14:paraId="66AEA90B" w14:textId="77777777" w:rsidR="00DC48AC" w:rsidRPr="00DC48AC" w:rsidRDefault="00DC48AC" w:rsidP="00DC48AC">
      <w:pPr>
        <w:pStyle w:val="NormalWeb"/>
        <w:spacing w:before="0" w:beforeAutospacing="0" w:after="0" w:afterAutospacing="0"/>
        <w:ind w:left="792"/>
        <w:jc w:val="both"/>
        <w:rPr>
          <w:rFonts w:ascii="Arial" w:eastAsia="Times New Roman" w:hAnsi="Arial" w:cs="Arial"/>
          <w:sz w:val="22"/>
          <w:szCs w:val="22"/>
          <w:lang w:val="en"/>
        </w:rPr>
      </w:pPr>
    </w:p>
    <w:p w14:paraId="32EEB4E5" w14:textId="77777777" w:rsidR="00DC48AC" w:rsidRPr="00977E08" w:rsidRDefault="005F110B" w:rsidP="00624DEC">
      <w:pPr>
        <w:pStyle w:val="NormalWeb"/>
        <w:numPr>
          <w:ilvl w:val="1"/>
          <w:numId w:val="2"/>
        </w:numPr>
        <w:spacing w:before="0" w:beforeAutospacing="0" w:after="0" w:afterAutospacing="0"/>
        <w:jc w:val="both"/>
        <w:rPr>
          <w:rFonts w:ascii="Arial" w:eastAsia="Times New Roman" w:hAnsi="Arial" w:cs="Arial"/>
          <w:sz w:val="22"/>
          <w:szCs w:val="22"/>
          <w:lang w:val="en"/>
        </w:rPr>
      </w:pPr>
      <w:r w:rsidRPr="00DC48AC">
        <w:rPr>
          <w:rFonts w:ascii="Arial" w:hAnsi="Arial" w:cs="Arial"/>
          <w:bCs/>
          <w:sz w:val="22"/>
          <w:szCs w:val="22"/>
        </w:rPr>
        <w:t>Local coordination of a fragmented employment and skills system, December 2018</w:t>
      </w:r>
    </w:p>
    <w:p w14:paraId="6AAFC4AF" w14:textId="77777777" w:rsidR="00977E08" w:rsidRPr="00DC48AC" w:rsidRDefault="00977E08" w:rsidP="00977E08">
      <w:pPr>
        <w:pStyle w:val="NormalWeb"/>
        <w:spacing w:before="0" w:beforeAutospacing="0" w:after="0" w:afterAutospacing="0"/>
        <w:ind w:left="792"/>
        <w:jc w:val="both"/>
        <w:rPr>
          <w:rFonts w:ascii="Arial" w:eastAsia="Times New Roman" w:hAnsi="Arial" w:cs="Arial"/>
          <w:sz w:val="22"/>
          <w:szCs w:val="22"/>
          <w:lang w:val="en"/>
        </w:rPr>
      </w:pPr>
    </w:p>
    <w:p w14:paraId="62156E0A" w14:textId="77777777" w:rsidR="00DC48AC" w:rsidRPr="00977E08" w:rsidRDefault="005F110B" w:rsidP="00624DEC">
      <w:pPr>
        <w:pStyle w:val="NormalWeb"/>
        <w:numPr>
          <w:ilvl w:val="1"/>
          <w:numId w:val="2"/>
        </w:numPr>
        <w:spacing w:before="0" w:beforeAutospacing="0" w:after="0" w:afterAutospacing="0"/>
        <w:jc w:val="both"/>
        <w:rPr>
          <w:rFonts w:ascii="Arial" w:eastAsia="Times New Roman" w:hAnsi="Arial" w:cs="Arial"/>
          <w:sz w:val="22"/>
          <w:szCs w:val="22"/>
          <w:lang w:val="en"/>
        </w:rPr>
      </w:pPr>
      <w:r w:rsidRPr="00DC48AC">
        <w:rPr>
          <w:rFonts w:ascii="Arial" w:hAnsi="Arial" w:cs="Arial"/>
          <w:iCs/>
          <w:sz w:val="22"/>
          <w:szCs w:val="22"/>
        </w:rPr>
        <w:t>Careers and Retraining</w:t>
      </w:r>
      <w:r w:rsidR="00043043" w:rsidRPr="00DC48AC">
        <w:rPr>
          <w:rFonts w:ascii="Arial" w:hAnsi="Arial" w:cs="Arial"/>
          <w:iCs/>
          <w:sz w:val="22"/>
          <w:szCs w:val="22"/>
        </w:rPr>
        <w:t xml:space="preserve"> for a changing local economy, </w:t>
      </w:r>
      <w:r w:rsidRPr="00DC48AC">
        <w:rPr>
          <w:rFonts w:ascii="Arial" w:hAnsi="Arial" w:cs="Arial"/>
          <w:iCs/>
          <w:sz w:val="22"/>
          <w:szCs w:val="22"/>
        </w:rPr>
        <w:t>February 2019</w:t>
      </w:r>
    </w:p>
    <w:p w14:paraId="74195BA4" w14:textId="77777777" w:rsidR="00977E08" w:rsidRPr="00DC48AC" w:rsidRDefault="00977E08" w:rsidP="00977E08">
      <w:pPr>
        <w:pStyle w:val="NormalWeb"/>
        <w:spacing w:before="0" w:beforeAutospacing="0" w:after="0" w:afterAutospacing="0"/>
        <w:ind w:left="792"/>
        <w:jc w:val="both"/>
        <w:rPr>
          <w:rFonts w:ascii="Arial" w:eastAsia="Times New Roman" w:hAnsi="Arial" w:cs="Arial"/>
          <w:sz w:val="22"/>
          <w:szCs w:val="22"/>
          <w:lang w:val="en"/>
        </w:rPr>
      </w:pPr>
    </w:p>
    <w:p w14:paraId="4E9FE9E8" w14:textId="766F5471" w:rsidR="005F110B" w:rsidRPr="00DC48AC" w:rsidRDefault="005F110B" w:rsidP="00624DEC">
      <w:pPr>
        <w:pStyle w:val="NormalWeb"/>
        <w:numPr>
          <w:ilvl w:val="1"/>
          <w:numId w:val="2"/>
        </w:numPr>
        <w:spacing w:before="0" w:beforeAutospacing="0" w:after="0" w:afterAutospacing="0"/>
        <w:jc w:val="both"/>
        <w:rPr>
          <w:rFonts w:ascii="Arial" w:eastAsia="Times New Roman" w:hAnsi="Arial" w:cs="Arial"/>
          <w:sz w:val="22"/>
          <w:szCs w:val="22"/>
          <w:lang w:val="en"/>
        </w:rPr>
      </w:pPr>
      <w:r w:rsidRPr="00DC48AC">
        <w:rPr>
          <w:rFonts w:ascii="Arial" w:hAnsi="Arial" w:cs="Arial"/>
          <w:iCs/>
          <w:sz w:val="22"/>
          <w:szCs w:val="22"/>
        </w:rPr>
        <w:t>The future of work: how changing skills needs of sector-specific industries will play out in the local economy</w:t>
      </w:r>
      <w:r w:rsidR="00B7294B">
        <w:rPr>
          <w:rFonts w:ascii="Arial" w:hAnsi="Arial" w:cs="Arial"/>
          <w:iCs/>
          <w:sz w:val="22"/>
          <w:szCs w:val="22"/>
        </w:rPr>
        <w:t>,</w:t>
      </w:r>
      <w:r w:rsidRPr="00DC48AC">
        <w:rPr>
          <w:rFonts w:ascii="Arial" w:hAnsi="Arial" w:cs="Arial"/>
          <w:iCs/>
          <w:sz w:val="22"/>
          <w:szCs w:val="22"/>
        </w:rPr>
        <w:t xml:space="preserve"> March 2019</w:t>
      </w:r>
    </w:p>
    <w:p w14:paraId="71AE2030" w14:textId="77777777" w:rsidR="00D60B3F" w:rsidRPr="00DC48AC" w:rsidRDefault="00D60B3F" w:rsidP="00D60B3F">
      <w:pPr>
        <w:pStyle w:val="NormalWeb"/>
        <w:spacing w:before="0" w:beforeAutospacing="0" w:after="0" w:afterAutospacing="0"/>
        <w:jc w:val="both"/>
        <w:rPr>
          <w:rFonts w:ascii="Arial" w:hAnsi="Arial" w:cs="Arial"/>
          <w:sz w:val="22"/>
          <w:szCs w:val="22"/>
        </w:rPr>
      </w:pPr>
    </w:p>
    <w:p w14:paraId="7C156384" w14:textId="357760B8" w:rsidR="00C92A1C" w:rsidRDefault="00BE44C3" w:rsidP="00624DEC">
      <w:pPr>
        <w:pStyle w:val="xmsonormal"/>
        <w:numPr>
          <w:ilvl w:val="0"/>
          <w:numId w:val="2"/>
        </w:numPr>
        <w:jc w:val="both"/>
      </w:pPr>
      <w:r w:rsidRPr="00BC53D5">
        <w:t>February</w:t>
      </w:r>
      <w:r>
        <w:t>’s</w:t>
      </w:r>
      <w:r w:rsidR="00823099" w:rsidRPr="00BC53D5">
        <w:t xml:space="preserve"> </w:t>
      </w:r>
      <w:r w:rsidR="00823099" w:rsidRPr="00BC53D5">
        <w:rPr>
          <w:i/>
          <w:iCs/>
        </w:rPr>
        <w:t xml:space="preserve">Careers and Retraining for a changing local economy </w:t>
      </w:r>
      <w:r w:rsidRPr="00BC53D5">
        <w:t xml:space="preserve">roundtable </w:t>
      </w:r>
      <w:r w:rsidR="00164259" w:rsidRPr="00BC53D5">
        <w:t xml:space="preserve">brought together </w:t>
      </w:r>
      <w:r w:rsidR="001676E9">
        <w:t xml:space="preserve">over </w:t>
      </w:r>
      <w:r w:rsidR="00164259" w:rsidRPr="00BC53D5">
        <w:t>twenty stakeholder and industry representatives.</w:t>
      </w:r>
      <w:r w:rsidR="00823099" w:rsidRPr="00BC53D5">
        <w:t xml:space="preserve"> </w:t>
      </w:r>
      <w:r w:rsidR="00AB5B21">
        <w:t>A</w:t>
      </w:r>
      <w:r w:rsidR="00DC48AC">
        <w:t xml:space="preserve">ttendees </w:t>
      </w:r>
      <w:r w:rsidR="00AB5B21">
        <w:t xml:space="preserve">discussed four interrelated themes of </w:t>
      </w:r>
      <w:r w:rsidR="002D78C7" w:rsidRPr="00BC53D5">
        <w:t xml:space="preserve">careers advice and guidance, post-16 </w:t>
      </w:r>
      <w:r w:rsidR="001A5C5A">
        <w:t>pathways</w:t>
      </w:r>
      <w:r w:rsidR="002D78C7" w:rsidRPr="00BC53D5">
        <w:t>, apprenticeships and adult learning</w:t>
      </w:r>
      <w:r w:rsidR="00AB5B21">
        <w:t xml:space="preserve">. </w:t>
      </w:r>
      <w:r w:rsidR="000E7651">
        <w:t xml:space="preserve">There was lots of positive discussion on the merits of a placed based approach. </w:t>
      </w:r>
      <w:r w:rsidR="000E7651" w:rsidRPr="008E3802">
        <w:rPr>
          <w:b/>
        </w:rPr>
        <w:t>Members are encouraged to review the</w:t>
      </w:r>
      <w:r w:rsidR="000E7651">
        <w:t xml:space="preserve"> </w:t>
      </w:r>
      <w:r w:rsidR="000E7651" w:rsidRPr="00AB5B21">
        <w:rPr>
          <w:b/>
        </w:rPr>
        <w:t>roundtable summary</w:t>
      </w:r>
      <w:r w:rsidR="000E7651">
        <w:t xml:space="preserve"> </w:t>
      </w:r>
      <w:r w:rsidR="008E3802">
        <w:t>(</w:t>
      </w:r>
      <w:r w:rsidR="001A5C5A" w:rsidRPr="00AB5B21">
        <w:rPr>
          <w:b/>
        </w:rPr>
        <w:t>Annex A</w:t>
      </w:r>
      <w:r w:rsidR="008E3802">
        <w:rPr>
          <w:b/>
        </w:rPr>
        <w:t>)</w:t>
      </w:r>
      <w:r w:rsidR="000E7651">
        <w:t xml:space="preserve">. </w:t>
      </w:r>
    </w:p>
    <w:p w14:paraId="63F27CDD" w14:textId="211A04BD" w:rsidR="00C92A1C" w:rsidRDefault="008B2524" w:rsidP="00C92A1C">
      <w:pPr>
        <w:pStyle w:val="xmsonormal"/>
        <w:ind w:left="360"/>
        <w:jc w:val="both"/>
      </w:pPr>
      <w:r>
        <w:t xml:space="preserve"> </w:t>
      </w:r>
    </w:p>
    <w:p w14:paraId="27A8887A" w14:textId="77777777" w:rsidR="00C92A1C" w:rsidRDefault="00AB5B21" w:rsidP="00624DEC">
      <w:pPr>
        <w:pStyle w:val="xmsonormal"/>
        <w:numPr>
          <w:ilvl w:val="0"/>
          <w:numId w:val="2"/>
        </w:numPr>
        <w:jc w:val="both"/>
      </w:pPr>
      <w:r>
        <w:t xml:space="preserve">The third and final roundtable, </w:t>
      </w:r>
      <w:r w:rsidRPr="00B7294B">
        <w:rPr>
          <w:i/>
          <w:iCs/>
        </w:rPr>
        <w:t>The future of work,</w:t>
      </w:r>
      <w:r>
        <w:t xml:space="preserve"> took place </w:t>
      </w:r>
      <w:r w:rsidR="00B7294B">
        <w:t>at the end of March</w:t>
      </w:r>
      <w:r>
        <w:t>. The Board will receive a verbal update on the main conclusions.</w:t>
      </w:r>
      <w:r w:rsidR="00B7294B">
        <w:t xml:space="preserve"> </w:t>
      </w:r>
    </w:p>
    <w:p w14:paraId="24DE3EC5" w14:textId="77777777" w:rsidR="008B2524" w:rsidRDefault="008B2524" w:rsidP="008B2524">
      <w:pPr>
        <w:pStyle w:val="xmsonormal"/>
        <w:ind w:left="360"/>
        <w:jc w:val="both"/>
      </w:pPr>
    </w:p>
    <w:p w14:paraId="4C29DD49" w14:textId="77777777" w:rsidR="000E7651" w:rsidRDefault="00BC53D5" w:rsidP="00624DEC">
      <w:pPr>
        <w:pStyle w:val="xmsonormal"/>
        <w:numPr>
          <w:ilvl w:val="0"/>
          <w:numId w:val="2"/>
        </w:numPr>
        <w:jc w:val="both"/>
      </w:pPr>
      <w:r w:rsidRPr="00BC53D5">
        <w:t>A</w:t>
      </w:r>
      <w:r w:rsidR="001A5C5A">
        <w:t xml:space="preserve"> Taskforce</w:t>
      </w:r>
      <w:r w:rsidRPr="00BC53D5">
        <w:t xml:space="preserve"> </w:t>
      </w:r>
      <w:hyperlink r:id="rId11" w:history="1">
        <w:r w:rsidRPr="00BC53D5">
          <w:rPr>
            <w:rStyle w:val="Hyperlink"/>
          </w:rPr>
          <w:t>webpage</w:t>
        </w:r>
      </w:hyperlink>
      <w:r w:rsidRPr="00BC53D5">
        <w:t xml:space="preserve"> includes background</w:t>
      </w:r>
      <w:r>
        <w:t xml:space="preserve"> papers</w:t>
      </w:r>
      <w:r w:rsidRPr="00BC53D5">
        <w:t xml:space="preserve">, summaries and </w:t>
      </w:r>
      <w:r w:rsidR="001A5C5A">
        <w:t xml:space="preserve">a series of </w:t>
      </w:r>
      <w:r w:rsidRPr="00BC53D5">
        <w:t>video interviews</w:t>
      </w:r>
      <w:r w:rsidR="00AB5B21">
        <w:t xml:space="preserve"> from stakeholders</w:t>
      </w:r>
      <w:r w:rsidRPr="00BC53D5">
        <w:t xml:space="preserve">. </w:t>
      </w:r>
    </w:p>
    <w:p w14:paraId="35A4D5C8" w14:textId="77777777" w:rsidR="00DB3BF2" w:rsidRDefault="00DB3BF2" w:rsidP="00DB3BF2">
      <w:pPr>
        <w:pStyle w:val="xmsonormal"/>
        <w:ind w:left="360"/>
        <w:jc w:val="both"/>
      </w:pPr>
    </w:p>
    <w:p w14:paraId="644049BC" w14:textId="18C476CA" w:rsidR="00DB3BF2" w:rsidRPr="00DB3BF2" w:rsidRDefault="00DB3BF2" w:rsidP="00624DEC">
      <w:pPr>
        <w:pStyle w:val="xmsonormal"/>
        <w:numPr>
          <w:ilvl w:val="0"/>
          <w:numId w:val="2"/>
        </w:numPr>
        <w:jc w:val="both"/>
      </w:pPr>
      <w:r w:rsidRPr="00DB3BF2">
        <w:t xml:space="preserve">The roundtable findings will be </w:t>
      </w:r>
      <w:r w:rsidRPr="00DB3BF2">
        <w:rPr>
          <w:rFonts w:eastAsia="Times New Roman"/>
          <w:lang w:val="en"/>
        </w:rPr>
        <w:t xml:space="preserve">drawn together for the LGA annual conference in July 2019. This could take the form of a </w:t>
      </w:r>
      <w:r>
        <w:rPr>
          <w:rFonts w:eastAsia="Times New Roman"/>
          <w:lang w:val="en"/>
        </w:rPr>
        <w:t xml:space="preserve">short </w:t>
      </w:r>
      <w:r w:rsidRPr="00DB3BF2">
        <w:t xml:space="preserve">report to include: </w:t>
      </w:r>
    </w:p>
    <w:p w14:paraId="1159ABA8" w14:textId="77777777" w:rsidR="00DB3BF2" w:rsidRPr="00D60B3F" w:rsidRDefault="00DB3BF2" w:rsidP="00DB3BF2">
      <w:pPr>
        <w:pStyle w:val="NormalWeb"/>
        <w:spacing w:before="0" w:beforeAutospacing="0" w:after="0" w:afterAutospacing="0"/>
        <w:jc w:val="both"/>
        <w:rPr>
          <w:rFonts w:ascii="Arial" w:hAnsi="Arial" w:cs="Arial"/>
          <w:sz w:val="22"/>
          <w:szCs w:val="22"/>
        </w:rPr>
      </w:pPr>
    </w:p>
    <w:p w14:paraId="381B1743" w14:textId="0E4CAD5A" w:rsidR="00DB3BF2" w:rsidRPr="00977E08" w:rsidRDefault="00DB3BF2" w:rsidP="00977E08">
      <w:pPr>
        <w:pStyle w:val="ListParagraph"/>
        <w:numPr>
          <w:ilvl w:val="1"/>
          <w:numId w:val="2"/>
        </w:numPr>
        <w:spacing w:after="0" w:line="240" w:lineRule="auto"/>
        <w:jc w:val="both"/>
        <w:rPr>
          <w:rFonts w:cs="Arial"/>
        </w:rPr>
      </w:pPr>
      <w:r w:rsidRPr="00977E08">
        <w:rPr>
          <w:rFonts w:cs="Arial"/>
        </w:rPr>
        <w:t>narrative on the current and future skills challenges;</w:t>
      </w:r>
    </w:p>
    <w:p w14:paraId="025826E8" w14:textId="155327A2" w:rsidR="00DB3BF2" w:rsidRPr="00977E08" w:rsidRDefault="00DB3BF2" w:rsidP="00977E08">
      <w:pPr>
        <w:pStyle w:val="ListParagraph"/>
        <w:numPr>
          <w:ilvl w:val="1"/>
          <w:numId w:val="2"/>
        </w:numPr>
        <w:spacing w:after="0" w:line="240" w:lineRule="auto"/>
        <w:jc w:val="both"/>
        <w:rPr>
          <w:rFonts w:cs="Arial"/>
        </w:rPr>
      </w:pPr>
      <w:r w:rsidRPr="00977E08">
        <w:rPr>
          <w:rFonts w:cs="Arial"/>
        </w:rPr>
        <w:t>highlights from each roundtable including any recommendations;</w:t>
      </w:r>
    </w:p>
    <w:p w14:paraId="0AD9434A" w14:textId="10784B66" w:rsidR="00DB3BF2" w:rsidRPr="00977E08" w:rsidRDefault="00DB3BF2" w:rsidP="00977E08">
      <w:pPr>
        <w:pStyle w:val="ListParagraph"/>
        <w:numPr>
          <w:ilvl w:val="1"/>
          <w:numId w:val="2"/>
        </w:numPr>
        <w:spacing w:after="0" w:line="240" w:lineRule="auto"/>
        <w:jc w:val="both"/>
        <w:rPr>
          <w:rFonts w:cs="Arial"/>
        </w:rPr>
      </w:pPr>
      <w:r w:rsidRPr="00977E08">
        <w:rPr>
          <w:rFonts w:cs="Arial"/>
        </w:rPr>
        <w:t xml:space="preserve">renewing and updating our Work Local calls; and </w:t>
      </w:r>
    </w:p>
    <w:p w14:paraId="4BF7196B" w14:textId="56A2E4B2" w:rsidR="00DB3BF2" w:rsidRPr="00977E08" w:rsidRDefault="00DB3BF2" w:rsidP="00977E08">
      <w:pPr>
        <w:pStyle w:val="ListParagraph"/>
        <w:numPr>
          <w:ilvl w:val="1"/>
          <w:numId w:val="2"/>
        </w:numPr>
        <w:spacing w:after="0" w:line="240" w:lineRule="auto"/>
        <w:jc w:val="both"/>
        <w:rPr>
          <w:rFonts w:cs="Arial"/>
        </w:rPr>
      </w:pPr>
      <w:r w:rsidRPr="00977E08">
        <w:rPr>
          <w:rFonts w:cs="Arial"/>
        </w:rPr>
        <w:t>endorsements from stakeholders.</w:t>
      </w:r>
    </w:p>
    <w:p w14:paraId="1C1478A3" w14:textId="77777777" w:rsidR="00E52061" w:rsidRDefault="00E52061" w:rsidP="00E52061">
      <w:pPr>
        <w:pStyle w:val="xmsonormal"/>
        <w:ind w:left="360"/>
        <w:jc w:val="both"/>
      </w:pPr>
    </w:p>
    <w:p w14:paraId="2FE9CF23" w14:textId="77777777" w:rsidR="00DA069D" w:rsidRDefault="00DB3BF2" w:rsidP="00624DEC">
      <w:pPr>
        <w:pStyle w:val="xmsonormal"/>
        <w:numPr>
          <w:ilvl w:val="0"/>
          <w:numId w:val="2"/>
        </w:numPr>
        <w:jc w:val="both"/>
      </w:pPr>
      <w:r>
        <w:lastRenderedPageBreak/>
        <w:t xml:space="preserve">As a result of the second roundtable, officers have initiated discussions with DfE on the National Retraining Scheme (NRS) </w:t>
      </w:r>
      <w:r w:rsidR="00354515">
        <w:t>which</w:t>
      </w:r>
      <w:r>
        <w:t xml:space="preserve"> </w:t>
      </w:r>
      <w:r w:rsidR="00DA069D">
        <w:t xml:space="preserve">it is developing with the </w:t>
      </w:r>
      <w:r>
        <w:t>CBI and TUC</w:t>
      </w:r>
      <w:r w:rsidR="00DA069D">
        <w:t>. Designed to sup</w:t>
      </w:r>
      <w:r w:rsidRPr="00C92A1C">
        <w:rPr>
          <w:lang w:val="en"/>
        </w:rPr>
        <w:t xml:space="preserve">port </w:t>
      </w:r>
      <w:r>
        <w:rPr>
          <w:lang w:val="en"/>
        </w:rPr>
        <w:t>adults</w:t>
      </w:r>
      <w:r w:rsidRPr="00C92A1C">
        <w:rPr>
          <w:lang w:val="en"/>
        </w:rPr>
        <w:t xml:space="preserve"> </w:t>
      </w:r>
      <w:r w:rsidRPr="00C92A1C">
        <w:rPr>
          <w:rFonts w:eastAsia="Times New Roman"/>
          <w:lang w:val="en"/>
        </w:rPr>
        <w:t>upskill or retrain for a rapidly changing jobs market</w:t>
      </w:r>
      <w:r w:rsidR="00DA069D">
        <w:rPr>
          <w:rFonts w:eastAsia="Times New Roman"/>
          <w:lang w:val="en"/>
        </w:rPr>
        <w:t xml:space="preserve">, elements of it are being </w:t>
      </w:r>
      <w:r w:rsidRPr="00D60B3F">
        <w:t>pilot</w:t>
      </w:r>
      <w:r>
        <w:t>ed in five areas</w:t>
      </w:r>
      <w:r w:rsidRPr="00D60B3F">
        <w:t xml:space="preserve"> (</w:t>
      </w:r>
      <w:r w:rsidRPr="00D60B3F">
        <w:rPr>
          <w:color w:val="212529"/>
        </w:rPr>
        <w:t xml:space="preserve">Leeds, Devon and Somerset, Lincolnshire, </w:t>
      </w:r>
      <w:r>
        <w:rPr>
          <w:color w:val="212529"/>
        </w:rPr>
        <w:t xml:space="preserve">Staffordshire and </w:t>
      </w:r>
      <w:r w:rsidRPr="00D60B3F">
        <w:rPr>
          <w:color w:val="212529"/>
        </w:rPr>
        <w:t>Stoke-on-Trent</w:t>
      </w:r>
      <w:r>
        <w:rPr>
          <w:color w:val="212529"/>
        </w:rPr>
        <w:t>,</w:t>
      </w:r>
      <w:r w:rsidRPr="00D60B3F">
        <w:rPr>
          <w:color w:val="212529"/>
        </w:rPr>
        <w:t xml:space="preserve"> and the West Midlands)</w:t>
      </w:r>
      <w:r w:rsidR="00DA069D">
        <w:rPr>
          <w:color w:val="212529"/>
        </w:rPr>
        <w:t xml:space="preserve">. </w:t>
      </w:r>
      <w:r w:rsidR="00DA069D">
        <w:t xml:space="preserve">As </w:t>
      </w:r>
      <w:r>
        <w:t xml:space="preserve">the </w:t>
      </w:r>
      <w:r>
        <w:rPr>
          <w:rFonts w:eastAsia="Times New Roman"/>
          <w:lang w:val="en"/>
        </w:rPr>
        <w:t>NRS</w:t>
      </w:r>
      <w:r w:rsidRPr="008B2524">
        <w:rPr>
          <w:rFonts w:eastAsia="Times New Roman"/>
          <w:lang w:val="en"/>
        </w:rPr>
        <w:t xml:space="preserve"> </w:t>
      </w:r>
      <w:r>
        <w:t xml:space="preserve">is at </w:t>
      </w:r>
      <w:r w:rsidR="00DA069D">
        <w:t>an early design</w:t>
      </w:r>
      <w:r>
        <w:t xml:space="preserve"> stage, we have suggested the LGA reconvene a roundtable </w:t>
      </w:r>
      <w:r w:rsidR="00DA069D">
        <w:t xml:space="preserve">in May </w:t>
      </w:r>
      <w:r>
        <w:t xml:space="preserve">to feed in early </w:t>
      </w:r>
      <w:r w:rsidR="00DA069D">
        <w:t>thoughts</w:t>
      </w:r>
      <w:r>
        <w:t xml:space="preserve"> on the Scheme’s design. </w:t>
      </w:r>
    </w:p>
    <w:p w14:paraId="1F173420" w14:textId="37BC3959" w:rsidR="00DB3BF2" w:rsidRDefault="00DB3BF2" w:rsidP="00DA069D">
      <w:pPr>
        <w:pStyle w:val="xmsonormal"/>
        <w:ind w:left="360"/>
        <w:jc w:val="both"/>
      </w:pPr>
      <w:r>
        <w:t xml:space="preserve"> </w:t>
      </w:r>
    </w:p>
    <w:p w14:paraId="59E89183" w14:textId="1AC3B84E" w:rsidR="00686BFB" w:rsidRDefault="00DA069D" w:rsidP="00624DEC">
      <w:pPr>
        <w:pStyle w:val="xmsonormal"/>
        <w:numPr>
          <w:ilvl w:val="0"/>
          <w:numId w:val="2"/>
        </w:numPr>
        <w:jc w:val="both"/>
      </w:pPr>
      <w:r w:rsidRPr="00C92A1C">
        <w:rPr>
          <w:b/>
        </w:rPr>
        <w:t xml:space="preserve">Members </w:t>
      </w:r>
      <w:r>
        <w:rPr>
          <w:b/>
        </w:rPr>
        <w:t xml:space="preserve">are </w:t>
      </w:r>
      <w:r w:rsidRPr="00C92A1C">
        <w:rPr>
          <w:b/>
        </w:rPr>
        <w:t xml:space="preserve">encouraged to visit the </w:t>
      </w:r>
      <w:r w:rsidR="004F1C0F">
        <w:rPr>
          <w:b/>
        </w:rPr>
        <w:t xml:space="preserve">Taskforce </w:t>
      </w:r>
      <w:hyperlink r:id="rId12" w:history="1">
        <w:r w:rsidRPr="000E7651">
          <w:rPr>
            <w:rStyle w:val="Hyperlink"/>
            <w:b/>
          </w:rPr>
          <w:t>webpage</w:t>
        </w:r>
      </w:hyperlink>
      <w:r>
        <w:rPr>
          <w:b/>
        </w:rPr>
        <w:t xml:space="preserve">, provide a steer on annual conference plans, and beyond that, suggest ideas for using the momentum of the Taskforce to further develop our campaign.  </w:t>
      </w:r>
    </w:p>
    <w:p w14:paraId="1754974B" w14:textId="77777777" w:rsidR="00815D28" w:rsidRDefault="00815D28" w:rsidP="00815D28">
      <w:pPr>
        <w:pStyle w:val="xmsonormal"/>
        <w:jc w:val="both"/>
        <w:rPr>
          <w:rFonts w:eastAsia="Times New Roman" w:cs="MyriadPro-Regular"/>
          <w:i/>
          <w:lang w:eastAsia="en-US"/>
        </w:rPr>
      </w:pPr>
    </w:p>
    <w:p w14:paraId="48E55A82" w14:textId="77777777" w:rsidR="00686BFB" w:rsidRPr="00686BFB" w:rsidRDefault="00C92A1C" w:rsidP="00815D28">
      <w:pPr>
        <w:pStyle w:val="xmsonormal"/>
        <w:jc w:val="both"/>
      </w:pPr>
      <w:r w:rsidRPr="00686BFB">
        <w:rPr>
          <w:rFonts w:eastAsia="Times New Roman" w:cs="MyriadPro-Regular"/>
          <w:i/>
        </w:rPr>
        <w:t>Future of the skills system inquiry</w:t>
      </w:r>
    </w:p>
    <w:p w14:paraId="145987F2" w14:textId="77777777" w:rsidR="00686BFB" w:rsidRDefault="00686BFB" w:rsidP="00686BFB">
      <w:pPr>
        <w:pStyle w:val="xmsonormal"/>
        <w:ind w:left="360"/>
        <w:jc w:val="both"/>
      </w:pPr>
    </w:p>
    <w:p w14:paraId="1907222E" w14:textId="77777777" w:rsidR="00C01011" w:rsidRPr="00C01011" w:rsidRDefault="00B92757" w:rsidP="00624DEC">
      <w:pPr>
        <w:pStyle w:val="xmsonormal"/>
        <w:numPr>
          <w:ilvl w:val="0"/>
          <w:numId w:val="2"/>
        </w:numPr>
        <w:jc w:val="both"/>
      </w:pPr>
      <w:r>
        <w:t xml:space="preserve">The </w:t>
      </w:r>
      <w:r w:rsidR="00372A22">
        <w:t>Skills Commission has launched</w:t>
      </w:r>
      <w:r>
        <w:t xml:space="preserve"> an</w:t>
      </w:r>
      <w:r w:rsidR="00372A22">
        <w:t xml:space="preserve"> </w:t>
      </w:r>
      <w:hyperlink r:id="rId13" w:history="1">
        <w:r w:rsidRPr="00B92757">
          <w:rPr>
            <w:rStyle w:val="Hyperlink"/>
          </w:rPr>
          <w:t>inquiry</w:t>
        </w:r>
      </w:hyperlink>
      <w:r w:rsidR="00E52061">
        <w:t xml:space="preserve"> on how to</w:t>
      </w:r>
      <w:r w:rsidR="00372A22" w:rsidRPr="008B2524">
        <w:t xml:space="preserve"> </w:t>
      </w:r>
      <w:r w:rsidR="00E52061">
        <w:t xml:space="preserve">create a blueprint for </w:t>
      </w:r>
      <w:r w:rsidR="00372A22">
        <w:t xml:space="preserve">further education and skills in England that can </w:t>
      </w:r>
      <w:r w:rsidR="00372A22" w:rsidRPr="008B2524">
        <w:t>reflect local need</w:t>
      </w:r>
      <w:r w:rsidR="00372A22">
        <w:t xml:space="preserve"> and future economic and social priorities. It is </w:t>
      </w:r>
      <w:r w:rsidR="00372A22" w:rsidRPr="00686BFB">
        <w:rPr>
          <w:color w:val="000000"/>
        </w:rPr>
        <w:t xml:space="preserve">co-chaired by Sir John Hayes CBE MP and Barry Sheerman MP, and </w:t>
      </w:r>
      <w:r w:rsidRPr="00686BFB">
        <w:rPr>
          <w:color w:val="000000"/>
        </w:rPr>
        <w:t xml:space="preserve">is being </w:t>
      </w:r>
      <w:r w:rsidR="004D1FC8" w:rsidRPr="00686BFB">
        <w:rPr>
          <w:color w:val="000000"/>
        </w:rPr>
        <w:t xml:space="preserve">supported by </w:t>
      </w:r>
      <w:r w:rsidR="00372A22" w:rsidRPr="00686BFB">
        <w:rPr>
          <w:color w:val="000000"/>
        </w:rPr>
        <w:t xml:space="preserve">Policy Connect </w:t>
      </w:r>
      <w:r w:rsidRPr="00686BFB">
        <w:rPr>
          <w:color w:val="000000"/>
        </w:rPr>
        <w:t>and t</w:t>
      </w:r>
      <w:r w:rsidR="00372A22" w:rsidRPr="00686BFB">
        <w:rPr>
          <w:color w:val="000000"/>
        </w:rPr>
        <w:t>he Learning and Wo</w:t>
      </w:r>
      <w:r w:rsidRPr="00686BFB">
        <w:rPr>
          <w:color w:val="000000"/>
        </w:rPr>
        <w:t xml:space="preserve">rk Institute. The LGA is represented on the Commission. </w:t>
      </w:r>
      <w:r w:rsidR="00E52061" w:rsidRPr="00686BFB">
        <w:rPr>
          <w:color w:val="000000"/>
        </w:rPr>
        <w:t xml:space="preserve">At the initial steering group meeting, it was recognised that there are </w:t>
      </w:r>
      <w:r w:rsidR="008F11FE" w:rsidRPr="00686BFB">
        <w:rPr>
          <w:color w:val="000000"/>
        </w:rPr>
        <w:t>many other</w:t>
      </w:r>
      <w:r w:rsidR="00E52061" w:rsidRPr="00686BFB">
        <w:rPr>
          <w:color w:val="000000"/>
        </w:rPr>
        <w:t xml:space="preserve"> commissions and reports </w:t>
      </w:r>
      <w:r w:rsidR="008F11FE" w:rsidRPr="00686BFB">
        <w:rPr>
          <w:color w:val="000000"/>
        </w:rPr>
        <w:t>looking into the design of the</w:t>
      </w:r>
      <w:r w:rsidR="00E52061" w:rsidRPr="00686BFB">
        <w:rPr>
          <w:color w:val="000000"/>
        </w:rPr>
        <w:t xml:space="preserve"> skills system, so this inquiry needs to tap into that and be visionary. </w:t>
      </w:r>
      <w:r w:rsidRPr="00686BFB">
        <w:rPr>
          <w:color w:val="000000"/>
        </w:rPr>
        <w:t xml:space="preserve">This is likely to be an influential </w:t>
      </w:r>
      <w:r w:rsidR="00DA069D" w:rsidRPr="00686BFB">
        <w:rPr>
          <w:color w:val="000000"/>
        </w:rPr>
        <w:t xml:space="preserve">inquiry. </w:t>
      </w:r>
      <w:r w:rsidR="00DA069D" w:rsidRPr="00686BFB">
        <w:rPr>
          <w:b/>
          <w:color w:val="000000"/>
        </w:rPr>
        <w:t>The call for evidence</w:t>
      </w:r>
      <w:r w:rsidR="00686BFB" w:rsidRPr="00686BFB">
        <w:rPr>
          <w:b/>
          <w:color w:val="000000"/>
        </w:rPr>
        <w:t>,</w:t>
      </w:r>
      <w:r w:rsidR="00DA069D" w:rsidRPr="00686BFB">
        <w:rPr>
          <w:b/>
          <w:color w:val="000000"/>
        </w:rPr>
        <w:t xml:space="preserve"> open until </w:t>
      </w:r>
      <w:r w:rsidR="00686BFB" w:rsidRPr="00686BFB">
        <w:rPr>
          <w:b/>
        </w:rPr>
        <w:t xml:space="preserve">25 May, is asking the following: </w:t>
      </w:r>
    </w:p>
    <w:p w14:paraId="3D31C518" w14:textId="77777777" w:rsidR="00C01011" w:rsidRPr="00C01011" w:rsidRDefault="00C01011" w:rsidP="00C01011">
      <w:pPr>
        <w:pStyle w:val="xmsonormal"/>
        <w:ind w:left="360"/>
        <w:jc w:val="both"/>
      </w:pPr>
    </w:p>
    <w:p w14:paraId="2A4E1764" w14:textId="77777777" w:rsidR="00C01011" w:rsidRDefault="00686BFB" w:rsidP="00624DEC">
      <w:pPr>
        <w:pStyle w:val="xmsonormal"/>
        <w:numPr>
          <w:ilvl w:val="1"/>
          <w:numId w:val="2"/>
        </w:numPr>
        <w:jc w:val="both"/>
      </w:pPr>
      <w:r w:rsidRPr="00C01011">
        <w:rPr>
          <w:i/>
        </w:rPr>
        <w:t xml:space="preserve">What kind of skills system do we want? </w:t>
      </w:r>
      <w:r w:rsidR="00C01011" w:rsidRPr="00424C6E">
        <w:t xml:space="preserve">What are the key features of a successful skills ecosystem and what role should different organisations play? What principles should be taken into consideration? How should different organisations interact? What should be an overall vision for learning and skills success and why? </w:t>
      </w:r>
      <w:r w:rsidR="00C01011">
        <w:t xml:space="preserve"> </w:t>
      </w:r>
    </w:p>
    <w:p w14:paraId="18768763" w14:textId="77777777" w:rsidR="00C01011" w:rsidRPr="00C01011" w:rsidRDefault="00C01011" w:rsidP="00C01011">
      <w:pPr>
        <w:pStyle w:val="xmsonormal"/>
        <w:ind w:left="792"/>
        <w:jc w:val="both"/>
      </w:pPr>
    </w:p>
    <w:p w14:paraId="03E5A18C" w14:textId="5C659779" w:rsidR="00C01011" w:rsidRDefault="00C01011" w:rsidP="00624DEC">
      <w:pPr>
        <w:pStyle w:val="xmsonormal"/>
        <w:numPr>
          <w:ilvl w:val="1"/>
          <w:numId w:val="2"/>
        </w:numPr>
        <w:jc w:val="both"/>
      </w:pPr>
      <w:r w:rsidRPr="00C01011">
        <w:rPr>
          <w:i/>
        </w:rPr>
        <w:t xml:space="preserve">To what extent is the current system effective? </w:t>
      </w:r>
      <w:r w:rsidRPr="00424C6E">
        <w:t>Does England ha</w:t>
      </w:r>
      <w:r>
        <w:t>ve a functioning provider base?</w:t>
      </w:r>
      <w:r w:rsidR="00624DEC">
        <w:t xml:space="preserve"> </w:t>
      </w:r>
      <w:r w:rsidRPr="00424C6E">
        <w:t>How appropriate is the current model of</w:t>
      </w:r>
      <w:r w:rsidR="00624DEC">
        <w:t xml:space="preserve"> commissioning and procurement?</w:t>
      </w:r>
      <w:r>
        <w:t xml:space="preserve"> </w:t>
      </w:r>
      <w:r w:rsidRPr="00424C6E">
        <w:t xml:space="preserve">To what extent do institutional and local system priorities align to national government priorities such as those described in the Industrial Strategy? Is the current system adjusting and adapting to future needs? </w:t>
      </w:r>
      <w:r>
        <w:t xml:space="preserve"> </w:t>
      </w:r>
    </w:p>
    <w:p w14:paraId="38CD6BB6" w14:textId="77777777" w:rsidR="00C01011" w:rsidRPr="00424C6E" w:rsidRDefault="00C01011" w:rsidP="00C01011">
      <w:pPr>
        <w:pStyle w:val="xmsonormal"/>
        <w:ind w:left="1080"/>
        <w:jc w:val="both"/>
      </w:pPr>
    </w:p>
    <w:p w14:paraId="6B96F504" w14:textId="6F96E6B7" w:rsidR="00686BFB" w:rsidRPr="00424C6E" w:rsidRDefault="00686BFB" w:rsidP="00624DEC">
      <w:pPr>
        <w:pStyle w:val="xmsonormal"/>
        <w:numPr>
          <w:ilvl w:val="1"/>
          <w:numId w:val="2"/>
        </w:numPr>
        <w:jc w:val="both"/>
      </w:pPr>
      <w:r w:rsidRPr="00424C6E">
        <w:t xml:space="preserve">What needs to change to achieve an effective skills system? What steps can we take to achieve a better system and a vision you agree with? </w:t>
      </w:r>
    </w:p>
    <w:p w14:paraId="3F6D4F6A" w14:textId="77777777" w:rsidR="00686BFB" w:rsidRDefault="00686BFB" w:rsidP="00686BFB">
      <w:pPr>
        <w:pStyle w:val="ListParagraph"/>
        <w:numPr>
          <w:ilvl w:val="0"/>
          <w:numId w:val="0"/>
        </w:numPr>
        <w:spacing w:after="0" w:line="240" w:lineRule="auto"/>
        <w:ind w:left="357"/>
        <w:jc w:val="both"/>
      </w:pPr>
    </w:p>
    <w:p w14:paraId="75F860BA" w14:textId="6076B8C0" w:rsidR="00E52061" w:rsidRDefault="00DA069D" w:rsidP="00624DEC">
      <w:pPr>
        <w:pStyle w:val="ListParagraph"/>
        <w:numPr>
          <w:ilvl w:val="0"/>
          <w:numId w:val="2"/>
        </w:numPr>
        <w:spacing w:after="0" w:line="240" w:lineRule="auto"/>
        <w:ind w:left="357" w:hanging="357"/>
        <w:jc w:val="both"/>
      </w:pPr>
      <w:r w:rsidRPr="00167F90">
        <w:rPr>
          <w:b/>
        </w:rPr>
        <w:t>T</w:t>
      </w:r>
      <w:r w:rsidRPr="00167F90">
        <w:rPr>
          <w:b/>
          <w:color w:val="000000"/>
        </w:rPr>
        <w:t xml:space="preserve">he </w:t>
      </w:r>
      <w:r w:rsidR="004D1FC8" w:rsidRPr="00167F90">
        <w:rPr>
          <w:b/>
          <w:color w:val="000000"/>
        </w:rPr>
        <w:t>LGA</w:t>
      </w:r>
      <w:r w:rsidR="00E52061">
        <w:rPr>
          <w:b/>
          <w:color w:val="000000"/>
        </w:rPr>
        <w:t xml:space="preserve"> will submit views and</w:t>
      </w:r>
      <w:r w:rsidR="004D1FC8" w:rsidRPr="00167F90">
        <w:rPr>
          <w:b/>
          <w:color w:val="000000"/>
        </w:rPr>
        <w:t xml:space="preserve"> is </w:t>
      </w:r>
      <w:r w:rsidR="00B92757" w:rsidRPr="00167F90">
        <w:rPr>
          <w:b/>
          <w:color w:val="000000"/>
        </w:rPr>
        <w:t xml:space="preserve">keen for as many </w:t>
      </w:r>
      <w:r w:rsidR="00B92757" w:rsidRPr="00167F90">
        <w:rPr>
          <w:b/>
        </w:rPr>
        <w:t>councils and combined au</w:t>
      </w:r>
      <w:r w:rsidR="00E52061">
        <w:rPr>
          <w:b/>
        </w:rPr>
        <w:t>thorities to submit theirs too</w:t>
      </w:r>
      <w:r w:rsidRPr="00167F90">
        <w:rPr>
          <w:b/>
        </w:rPr>
        <w:t xml:space="preserve">. </w:t>
      </w:r>
      <w:r w:rsidR="004D1FC8" w:rsidRPr="00167F90">
        <w:rPr>
          <w:b/>
        </w:rPr>
        <w:t>Board</w:t>
      </w:r>
      <w:r w:rsidR="00B92757" w:rsidRPr="00167F90">
        <w:rPr>
          <w:b/>
        </w:rPr>
        <w:t xml:space="preserve"> Members </w:t>
      </w:r>
      <w:r w:rsidRPr="00167F90">
        <w:rPr>
          <w:b/>
        </w:rPr>
        <w:t>are encouraged</w:t>
      </w:r>
      <w:r w:rsidR="00B92757" w:rsidRPr="00167F90">
        <w:rPr>
          <w:b/>
        </w:rPr>
        <w:t xml:space="preserve"> </w:t>
      </w:r>
      <w:r w:rsidRPr="00167F90">
        <w:rPr>
          <w:b/>
        </w:rPr>
        <w:t xml:space="preserve">to </w:t>
      </w:r>
      <w:r w:rsidR="00B92757" w:rsidRPr="00167F90">
        <w:rPr>
          <w:b/>
        </w:rPr>
        <w:t xml:space="preserve">ensure </w:t>
      </w:r>
      <w:r w:rsidR="008F11FE">
        <w:rPr>
          <w:b/>
        </w:rPr>
        <w:t xml:space="preserve">their local </w:t>
      </w:r>
      <w:r w:rsidR="00B92757" w:rsidRPr="00167F90">
        <w:rPr>
          <w:b/>
        </w:rPr>
        <w:t>officer</w:t>
      </w:r>
      <w:r w:rsidR="00C01011">
        <w:rPr>
          <w:b/>
        </w:rPr>
        <w:t>s</w:t>
      </w:r>
      <w:r w:rsidR="00B92757" w:rsidRPr="00167F90">
        <w:rPr>
          <w:b/>
        </w:rPr>
        <w:t xml:space="preserve"> are aware of the inquiry</w:t>
      </w:r>
      <w:r w:rsidR="00C01011">
        <w:rPr>
          <w:b/>
        </w:rPr>
        <w:t xml:space="preserve"> so the sector’s views are heard</w:t>
      </w:r>
      <w:r w:rsidR="00B92757">
        <w:t>.</w:t>
      </w:r>
      <w:r w:rsidR="00167F90">
        <w:t xml:space="preserve"> </w:t>
      </w:r>
    </w:p>
    <w:p w14:paraId="4AFC2C8E" w14:textId="77777777" w:rsidR="00C01011" w:rsidRDefault="00C01011" w:rsidP="00C01011">
      <w:pPr>
        <w:spacing w:after="0" w:line="240" w:lineRule="auto"/>
        <w:ind w:left="0" w:firstLine="0"/>
        <w:jc w:val="both"/>
        <w:rPr>
          <w:rFonts w:cs="Arial"/>
        </w:rPr>
      </w:pPr>
    </w:p>
    <w:p w14:paraId="1A3FB2B5" w14:textId="14A15720" w:rsidR="00C01011" w:rsidRPr="00C01011" w:rsidRDefault="00C01011" w:rsidP="00C01011">
      <w:pPr>
        <w:spacing w:after="0" w:line="240" w:lineRule="auto"/>
        <w:ind w:left="0" w:firstLine="0"/>
        <w:jc w:val="both"/>
        <w:rPr>
          <w:rFonts w:eastAsia="Times New Roman" w:cs="Arial"/>
          <w:i/>
          <w:color w:val="323232"/>
          <w:lang w:eastAsia="en-GB"/>
        </w:rPr>
      </w:pPr>
      <w:r w:rsidRPr="00C01011">
        <w:rPr>
          <w:rFonts w:eastAsia="Times New Roman" w:cs="Arial"/>
          <w:i/>
          <w:color w:val="323232"/>
          <w:lang w:eastAsia="en-GB"/>
        </w:rPr>
        <w:t>West Yorkshire Combined Authority Skills Commission</w:t>
      </w:r>
    </w:p>
    <w:p w14:paraId="567F21BD" w14:textId="77777777" w:rsidR="00C01011" w:rsidRPr="00C01011" w:rsidRDefault="00C01011" w:rsidP="00C01011">
      <w:pPr>
        <w:spacing w:after="0" w:line="240" w:lineRule="auto"/>
        <w:ind w:left="0" w:firstLine="0"/>
        <w:jc w:val="both"/>
        <w:rPr>
          <w:rFonts w:cs="Arial"/>
        </w:rPr>
      </w:pPr>
    </w:p>
    <w:p w14:paraId="48C2967C" w14:textId="0DFBFE39" w:rsidR="008F11FE" w:rsidRPr="00974136" w:rsidRDefault="008F11FE" w:rsidP="00624DEC">
      <w:pPr>
        <w:pStyle w:val="ListParagraph"/>
        <w:numPr>
          <w:ilvl w:val="0"/>
          <w:numId w:val="2"/>
        </w:numPr>
        <w:shd w:val="clear" w:color="auto" w:fill="FFFFFF"/>
        <w:spacing w:after="0" w:line="240" w:lineRule="auto"/>
        <w:jc w:val="both"/>
        <w:rPr>
          <w:rFonts w:eastAsia="Times New Roman" w:cs="Arial"/>
          <w:color w:val="323232"/>
          <w:lang w:eastAsia="en-GB"/>
        </w:rPr>
      </w:pPr>
      <w:r w:rsidRPr="008F11FE">
        <w:rPr>
          <w:rFonts w:eastAsia="Times New Roman" w:cs="Arial"/>
          <w:color w:val="323232"/>
          <w:lang w:eastAsia="en-GB"/>
        </w:rPr>
        <w:t xml:space="preserve">One such </w:t>
      </w:r>
      <w:r w:rsidRPr="00974136">
        <w:rPr>
          <w:rFonts w:eastAsia="Times New Roman" w:cs="Arial"/>
          <w:color w:val="323232"/>
          <w:lang w:eastAsia="en-GB"/>
        </w:rPr>
        <w:t xml:space="preserve">recently launched inquiry is the Future Ready Skills Commission, supported by The West Yorkshire Combined Authority, and chaired by Cllr Susan Hinchliffe. </w:t>
      </w:r>
      <w:r w:rsidR="00974136">
        <w:rPr>
          <w:rFonts w:cs="Arial"/>
        </w:rPr>
        <w:t xml:space="preserve">Its </w:t>
      </w:r>
      <w:hyperlink r:id="rId14" w:history="1">
        <w:r w:rsidRPr="00974136">
          <w:rPr>
            <w:rStyle w:val="Hyperlink"/>
            <w:rFonts w:cs="Arial"/>
          </w:rPr>
          <w:t>Call for Evidence</w:t>
        </w:r>
      </w:hyperlink>
      <w:r w:rsidRPr="00974136">
        <w:rPr>
          <w:rFonts w:cs="Arial"/>
        </w:rPr>
        <w:t xml:space="preserve"> </w:t>
      </w:r>
      <w:r w:rsidR="00974136">
        <w:rPr>
          <w:rFonts w:cs="Arial"/>
        </w:rPr>
        <w:t>(</w:t>
      </w:r>
      <w:r w:rsidRPr="00974136">
        <w:rPr>
          <w:rFonts w:cs="Arial"/>
        </w:rPr>
        <w:t>deadline of 12 April</w:t>
      </w:r>
      <w:r w:rsidR="00974136">
        <w:rPr>
          <w:rFonts w:cs="Arial"/>
        </w:rPr>
        <w:t>) has a cross cutting</w:t>
      </w:r>
      <w:r w:rsidR="00974136" w:rsidRPr="00974136">
        <w:rPr>
          <w:rFonts w:eastAsia="Times New Roman" w:cs="Arial"/>
          <w:b/>
          <w:bCs/>
          <w:color w:val="323232"/>
          <w:lang w:eastAsia="en-GB"/>
        </w:rPr>
        <w:t xml:space="preserve"> </w:t>
      </w:r>
      <w:r w:rsidR="00974136" w:rsidRPr="008F11FE">
        <w:rPr>
          <w:rFonts w:eastAsia="Times New Roman" w:cs="Arial"/>
          <w:b/>
          <w:bCs/>
          <w:color w:val="323232"/>
          <w:lang w:eastAsia="en-GB"/>
        </w:rPr>
        <w:t>local dimension</w:t>
      </w:r>
      <w:r w:rsidR="00974136">
        <w:rPr>
          <w:rFonts w:cs="Arial"/>
        </w:rPr>
        <w:t xml:space="preserve"> and seeks views on:</w:t>
      </w:r>
    </w:p>
    <w:p w14:paraId="526DFDE8" w14:textId="77777777" w:rsidR="008F11FE" w:rsidRPr="008F11FE" w:rsidRDefault="008F11FE" w:rsidP="008F11FE">
      <w:pPr>
        <w:pStyle w:val="ListParagraph"/>
        <w:numPr>
          <w:ilvl w:val="0"/>
          <w:numId w:val="0"/>
        </w:numPr>
        <w:spacing w:after="0" w:line="240" w:lineRule="auto"/>
        <w:ind w:left="360"/>
        <w:rPr>
          <w:rFonts w:cs="Arial"/>
          <w:b/>
          <w:bCs/>
          <w:lang w:eastAsia="en-GB"/>
        </w:rPr>
      </w:pPr>
    </w:p>
    <w:p w14:paraId="3D6F4C7F" w14:textId="20ADF543" w:rsidR="008F11FE" w:rsidRPr="008F11FE" w:rsidRDefault="008F11FE" w:rsidP="005F7EA0">
      <w:pPr>
        <w:pStyle w:val="ListParagraph"/>
        <w:numPr>
          <w:ilvl w:val="1"/>
          <w:numId w:val="2"/>
        </w:numPr>
        <w:shd w:val="clear" w:color="auto" w:fill="FFFFFF"/>
        <w:spacing w:after="0" w:line="240" w:lineRule="auto"/>
        <w:ind w:hanging="567"/>
        <w:jc w:val="both"/>
        <w:rPr>
          <w:rFonts w:eastAsia="Times New Roman" w:cs="Arial"/>
          <w:color w:val="323232"/>
          <w:lang w:eastAsia="en-GB"/>
        </w:rPr>
      </w:pPr>
      <w:r w:rsidRPr="008F11FE">
        <w:rPr>
          <w:rFonts w:cs="Arial"/>
          <w:lang w:eastAsia="en-GB"/>
        </w:rPr>
        <w:t xml:space="preserve">How </w:t>
      </w:r>
      <w:r w:rsidR="00686BFB">
        <w:rPr>
          <w:rFonts w:cs="Arial"/>
          <w:lang w:eastAsia="en-GB"/>
        </w:rPr>
        <w:t>to</w:t>
      </w:r>
      <w:r w:rsidRPr="008F11FE">
        <w:rPr>
          <w:rFonts w:cs="Arial"/>
          <w:lang w:eastAsia="en-GB"/>
        </w:rPr>
        <w:t xml:space="preserve"> ensure technical education and training gives people the skills they need for high quality employment and employers the skills they need?</w:t>
      </w:r>
    </w:p>
    <w:p w14:paraId="328506BB" w14:textId="77777777" w:rsidR="008F11FE" w:rsidRPr="008F11FE" w:rsidRDefault="008F11FE" w:rsidP="005F7EA0">
      <w:pPr>
        <w:pStyle w:val="ListParagraph"/>
        <w:numPr>
          <w:ilvl w:val="0"/>
          <w:numId w:val="0"/>
        </w:numPr>
        <w:shd w:val="clear" w:color="auto" w:fill="FFFFFF"/>
        <w:spacing w:after="0" w:line="240" w:lineRule="auto"/>
        <w:ind w:left="360" w:hanging="567"/>
        <w:jc w:val="both"/>
        <w:rPr>
          <w:rFonts w:eastAsia="Times New Roman" w:cs="Arial"/>
          <w:color w:val="323232"/>
          <w:lang w:eastAsia="en-GB"/>
        </w:rPr>
      </w:pPr>
    </w:p>
    <w:p w14:paraId="7625869E" w14:textId="0F7E4662" w:rsidR="008F11FE" w:rsidRPr="008F11FE" w:rsidRDefault="00686BFB" w:rsidP="005F7EA0">
      <w:pPr>
        <w:pStyle w:val="ListParagraph"/>
        <w:numPr>
          <w:ilvl w:val="1"/>
          <w:numId w:val="2"/>
        </w:numPr>
        <w:shd w:val="clear" w:color="auto" w:fill="FFFFFF"/>
        <w:spacing w:after="0" w:line="240" w:lineRule="auto"/>
        <w:ind w:hanging="567"/>
        <w:jc w:val="both"/>
        <w:rPr>
          <w:rFonts w:eastAsia="Times New Roman" w:cs="Arial"/>
          <w:color w:val="323232"/>
          <w:lang w:eastAsia="en-GB"/>
        </w:rPr>
      </w:pPr>
      <w:r w:rsidRPr="00977E08">
        <w:rPr>
          <w:rFonts w:cs="Arial"/>
          <w:bCs/>
          <w:lang w:eastAsia="en-GB"/>
        </w:rPr>
        <w:lastRenderedPageBreak/>
        <w:t>H</w:t>
      </w:r>
      <w:r w:rsidR="008F11FE" w:rsidRPr="008F11FE">
        <w:rPr>
          <w:rFonts w:cs="Arial"/>
          <w:lang w:eastAsia="en-GB"/>
        </w:rPr>
        <w:t xml:space="preserve">ow </w:t>
      </w:r>
      <w:r>
        <w:rPr>
          <w:rFonts w:cs="Arial"/>
          <w:lang w:eastAsia="en-GB"/>
        </w:rPr>
        <w:t>to</w:t>
      </w:r>
      <w:r w:rsidR="008F11FE" w:rsidRPr="008F11FE">
        <w:rPr>
          <w:rFonts w:cs="Arial"/>
          <w:lang w:eastAsia="en-GB"/>
        </w:rPr>
        <w:t xml:space="preserve"> make the labour market work better through improved information, advice and guidance, ensure that young people are career ready and adults understand the options available to them for career development?</w:t>
      </w:r>
      <w:bookmarkStart w:id="1" w:name="_GoBack"/>
      <w:bookmarkEnd w:id="1"/>
    </w:p>
    <w:p w14:paraId="345FF86B" w14:textId="77777777" w:rsidR="008F11FE" w:rsidRPr="008F11FE" w:rsidRDefault="008F11FE" w:rsidP="005F7EA0">
      <w:pPr>
        <w:pStyle w:val="ListParagraph"/>
        <w:numPr>
          <w:ilvl w:val="0"/>
          <w:numId w:val="0"/>
        </w:numPr>
        <w:shd w:val="clear" w:color="auto" w:fill="FFFFFF"/>
        <w:spacing w:after="0" w:line="240" w:lineRule="auto"/>
        <w:ind w:left="360" w:hanging="567"/>
        <w:jc w:val="both"/>
        <w:rPr>
          <w:rFonts w:eastAsia="Times New Roman" w:cs="Arial"/>
          <w:color w:val="323232"/>
          <w:lang w:eastAsia="en-GB"/>
        </w:rPr>
      </w:pPr>
    </w:p>
    <w:p w14:paraId="2B12AE58" w14:textId="7A5ED5F2" w:rsidR="008F11FE" w:rsidRPr="008F11FE" w:rsidRDefault="00686BFB" w:rsidP="005F7EA0">
      <w:pPr>
        <w:pStyle w:val="ListParagraph"/>
        <w:numPr>
          <w:ilvl w:val="1"/>
          <w:numId w:val="2"/>
        </w:numPr>
        <w:shd w:val="clear" w:color="auto" w:fill="FFFFFF"/>
        <w:spacing w:after="0" w:line="240" w:lineRule="auto"/>
        <w:ind w:hanging="567"/>
        <w:jc w:val="both"/>
        <w:rPr>
          <w:rFonts w:eastAsia="Times New Roman" w:cs="Arial"/>
          <w:color w:val="323232"/>
          <w:lang w:eastAsia="en-GB"/>
        </w:rPr>
      </w:pPr>
      <w:r w:rsidRPr="00977E08">
        <w:rPr>
          <w:rFonts w:cs="Arial"/>
          <w:bCs/>
          <w:lang w:eastAsia="en-GB"/>
        </w:rPr>
        <w:t>H</w:t>
      </w:r>
      <w:r w:rsidR="008F11FE" w:rsidRPr="008F11FE">
        <w:rPr>
          <w:rFonts w:cs="Arial"/>
          <w:lang w:eastAsia="en-GB"/>
        </w:rPr>
        <w:t xml:space="preserve">ow </w:t>
      </w:r>
      <w:r>
        <w:rPr>
          <w:rFonts w:cs="Arial"/>
          <w:lang w:eastAsia="en-GB"/>
        </w:rPr>
        <w:t>to</w:t>
      </w:r>
      <w:r w:rsidR="008F11FE" w:rsidRPr="008F11FE">
        <w:rPr>
          <w:rFonts w:cs="Arial"/>
          <w:lang w:eastAsia="en-GB"/>
        </w:rPr>
        <w:t xml:space="preserve"> enable adults to invest in skills in response to the changing labour market and ensure employers investing in the skills they need for business success?</w:t>
      </w:r>
    </w:p>
    <w:p w14:paraId="540F4DC5" w14:textId="77777777" w:rsidR="00E52061" w:rsidRDefault="00E52061" w:rsidP="00167F90">
      <w:pPr>
        <w:spacing w:after="0" w:line="240" w:lineRule="auto"/>
        <w:ind w:left="0" w:firstLine="0"/>
        <w:jc w:val="both"/>
      </w:pPr>
    </w:p>
    <w:p w14:paraId="19205C9F" w14:textId="4AF0F0F8" w:rsidR="00167F90" w:rsidRPr="00167F90" w:rsidRDefault="00167F90" w:rsidP="00167F90">
      <w:pPr>
        <w:ind w:left="0" w:firstLine="0"/>
        <w:rPr>
          <w:rFonts w:cs="Arial"/>
          <w:bCs/>
          <w:i/>
        </w:rPr>
      </w:pPr>
      <w:r w:rsidRPr="00167F90">
        <w:rPr>
          <w:rFonts w:cs="Arial"/>
          <w:bCs/>
          <w:i/>
        </w:rPr>
        <w:t>Session with David Hughes, Chief Executive of the Association of Colleges</w:t>
      </w:r>
    </w:p>
    <w:p w14:paraId="19C165C3" w14:textId="58691E5D" w:rsidR="00167F90" w:rsidRDefault="00815D28" w:rsidP="00624DEC">
      <w:pPr>
        <w:pStyle w:val="ListParagraph"/>
        <w:numPr>
          <w:ilvl w:val="0"/>
          <w:numId w:val="2"/>
        </w:numPr>
        <w:spacing w:after="0" w:line="240" w:lineRule="auto"/>
        <w:ind w:left="357" w:hanging="357"/>
        <w:jc w:val="both"/>
      </w:pPr>
      <w:r>
        <w:t xml:space="preserve">Through the Skills </w:t>
      </w:r>
      <w:r w:rsidRPr="00167F90">
        <w:t>Taskforce</w:t>
      </w:r>
      <w:r>
        <w:t>, the LGA has</w:t>
      </w:r>
      <w:r w:rsidR="00167F90" w:rsidRPr="00167F90">
        <w:t xml:space="preserve"> engaged a wide range of stakeholders</w:t>
      </w:r>
      <w:r w:rsidR="001951F6">
        <w:t>. It was suggested that</w:t>
      </w:r>
      <w:r>
        <w:t xml:space="preserve"> th</w:t>
      </w:r>
      <w:r w:rsidR="001951F6">
        <w:t>is Board</w:t>
      </w:r>
      <w:r>
        <w:t xml:space="preserve"> may wish to have </w:t>
      </w:r>
      <w:r w:rsidR="00167F90" w:rsidRPr="00167F90">
        <w:t>more focused discussions to strengthen links</w:t>
      </w:r>
      <w:r w:rsidR="00167F90">
        <w:t xml:space="preserve"> with stakeholders</w:t>
      </w:r>
      <w:r w:rsidR="001951F6" w:rsidRPr="001951F6">
        <w:t xml:space="preserve"> </w:t>
      </w:r>
      <w:r w:rsidR="001951F6">
        <w:t>if appropriate and relevant</w:t>
      </w:r>
      <w:r w:rsidR="00167F90" w:rsidRPr="00167F90">
        <w:t xml:space="preserve">. </w:t>
      </w:r>
    </w:p>
    <w:p w14:paraId="0DBC5E7D" w14:textId="77777777" w:rsidR="00167F90" w:rsidRDefault="00167F90" w:rsidP="00167F90">
      <w:pPr>
        <w:spacing w:after="0" w:line="240" w:lineRule="auto"/>
        <w:ind w:left="0" w:firstLine="0"/>
        <w:jc w:val="both"/>
      </w:pPr>
    </w:p>
    <w:p w14:paraId="0F455AFA" w14:textId="2139BA58" w:rsidR="00167F90" w:rsidRDefault="00167F90" w:rsidP="00624DEC">
      <w:pPr>
        <w:pStyle w:val="ListParagraph"/>
        <w:numPr>
          <w:ilvl w:val="0"/>
          <w:numId w:val="2"/>
        </w:numPr>
        <w:spacing w:after="0" w:line="240" w:lineRule="auto"/>
        <w:ind w:left="357" w:hanging="357"/>
        <w:jc w:val="both"/>
      </w:pPr>
      <w:r w:rsidRPr="00167F90">
        <w:rPr>
          <w:lang w:val="en"/>
        </w:rPr>
        <w:t xml:space="preserve">The </w:t>
      </w:r>
      <w:r w:rsidRPr="00167F90">
        <w:t xml:space="preserve">role of Further education (FE) </w:t>
      </w:r>
      <w:r w:rsidRPr="00167F90">
        <w:rPr>
          <w:lang w:val="en"/>
        </w:rPr>
        <w:t xml:space="preserve">colleges </w:t>
      </w:r>
      <w:r w:rsidRPr="00167F90">
        <w:t xml:space="preserve">within local communities, and their interaction with councils and combined authorities, schools and employers has come out strongly in Taskforce discussions. Lead Members agreed it would be helpful to have a discussion with the Association of Colleges’ Chief Executive David Hughes.  </w:t>
      </w:r>
    </w:p>
    <w:p w14:paraId="44C6A90A" w14:textId="77777777" w:rsidR="00167F90" w:rsidRDefault="00167F90" w:rsidP="00167F90">
      <w:pPr>
        <w:pStyle w:val="ListParagraph"/>
        <w:numPr>
          <w:ilvl w:val="0"/>
          <w:numId w:val="0"/>
        </w:numPr>
        <w:spacing w:after="0" w:line="240" w:lineRule="auto"/>
        <w:ind w:left="357"/>
        <w:jc w:val="both"/>
      </w:pPr>
    </w:p>
    <w:p w14:paraId="056414D0" w14:textId="71616E47" w:rsidR="00167F90" w:rsidRPr="00167F90" w:rsidRDefault="00167F90" w:rsidP="00624DEC">
      <w:pPr>
        <w:pStyle w:val="ListParagraph"/>
        <w:numPr>
          <w:ilvl w:val="0"/>
          <w:numId w:val="2"/>
        </w:numPr>
        <w:spacing w:after="0" w:line="240" w:lineRule="auto"/>
        <w:ind w:left="357" w:hanging="357"/>
        <w:jc w:val="both"/>
      </w:pPr>
      <w:r w:rsidRPr="00167F90">
        <w:rPr>
          <w:rFonts w:cs="Arial"/>
        </w:rPr>
        <w:t xml:space="preserve">Further education (FE) </w:t>
      </w:r>
      <w:r w:rsidRPr="00167F90">
        <w:rPr>
          <w:rFonts w:cs="Arial"/>
          <w:lang w:val="en"/>
        </w:rPr>
        <w:t>colleges are the main providers of education and training for 16 to 18-year-olds and support around 1.3 milli</w:t>
      </w:r>
      <w:r w:rsidR="007B6D3C">
        <w:rPr>
          <w:rFonts w:cs="Arial"/>
          <w:lang w:val="en"/>
        </w:rPr>
        <w:t>on adults across England</w:t>
      </w:r>
      <w:r w:rsidR="007B6D3C">
        <w:rPr>
          <w:sz w:val="28"/>
          <w:szCs w:val="28"/>
        </w:rPr>
        <w:t>.</w:t>
      </w:r>
      <w:r w:rsidR="007B6D3C" w:rsidRPr="00167F90">
        <w:rPr>
          <w:rFonts w:cs="Arial"/>
          <w:lang w:val="en"/>
        </w:rPr>
        <w:t xml:space="preserve"> </w:t>
      </w:r>
      <w:r w:rsidRPr="00167F90">
        <w:rPr>
          <w:rFonts w:cs="Arial"/>
          <w:lang w:val="en"/>
        </w:rPr>
        <w:t xml:space="preserve">They are key to </w:t>
      </w:r>
      <w:r w:rsidRPr="00167F90">
        <w:rPr>
          <w:rFonts w:cs="Arial"/>
        </w:rPr>
        <w:t>delivering</w:t>
      </w:r>
      <w:r w:rsidR="003B210F">
        <w:rPr>
          <w:rFonts w:cs="Arial"/>
        </w:rPr>
        <w:t xml:space="preserve"> traineeships,</w:t>
      </w:r>
      <w:r w:rsidRPr="00167F90">
        <w:rPr>
          <w:rFonts w:cs="Arial"/>
        </w:rPr>
        <w:t xml:space="preserve"> apprenticeships (Levy and non-Levy funds), adult education budget</w:t>
      </w:r>
      <w:r w:rsidR="003B210F">
        <w:rPr>
          <w:rFonts w:cs="Arial"/>
        </w:rPr>
        <w:t xml:space="preserve"> (AEB)</w:t>
      </w:r>
      <w:r w:rsidRPr="00167F90">
        <w:rPr>
          <w:rFonts w:cs="Arial"/>
        </w:rPr>
        <w:t>, technical levels, the national retraining scheme, and the upcoming UK Shared Prosperity Fund.</w:t>
      </w:r>
      <w:r w:rsidR="003B210F">
        <w:rPr>
          <w:rFonts w:cs="Arial"/>
        </w:rPr>
        <w:t xml:space="preserve"> Devolution of AEB gives six MCAs and London a commissioning role over colleges operating in their local areas.</w:t>
      </w:r>
    </w:p>
    <w:p w14:paraId="5FE22035" w14:textId="77777777" w:rsidR="00167F90" w:rsidRPr="00167F90" w:rsidRDefault="00167F90" w:rsidP="00167F90">
      <w:pPr>
        <w:pStyle w:val="ListParagraph"/>
        <w:numPr>
          <w:ilvl w:val="0"/>
          <w:numId w:val="0"/>
        </w:numPr>
        <w:spacing w:after="0" w:line="240" w:lineRule="auto"/>
        <w:ind w:left="357"/>
        <w:jc w:val="both"/>
      </w:pPr>
    </w:p>
    <w:p w14:paraId="2C7FECE9" w14:textId="10632BCE" w:rsidR="00167F90" w:rsidRPr="00167F90" w:rsidRDefault="003B210F" w:rsidP="00624DEC">
      <w:pPr>
        <w:pStyle w:val="ListParagraph"/>
        <w:numPr>
          <w:ilvl w:val="0"/>
          <w:numId w:val="2"/>
        </w:numPr>
        <w:spacing w:after="0" w:line="240" w:lineRule="auto"/>
        <w:ind w:left="357" w:hanging="357"/>
        <w:jc w:val="both"/>
      </w:pPr>
      <w:r>
        <w:rPr>
          <w:rFonts w:cs="Arial"/>
        </w:rPr>
        <w:t>G</w:t>
      </w:r>
      <w:r w:rsidR="00167F90" w:rsidRPr="00167F90">
        <w:rPr>
          <w:rFonts w:cs="Arial"/>
        </w:rPr>
        <w:t xml:space="preserve">ood working relationships between councils and (mayoral) combined authorities and local colleges are critical to ensure local skills supply meets demand. Current mechanisms such as local employment and skills boards and plans have brought partners together locally to help make those conversations happen. </w:t>
      </w:r>
      <w:r w:rsidR="00974136">
        <w:rPr>
          <w:rFonts w:cs="Arial"/>
        </w:rPr>
        <w:t xml:space="preserve">The likelihood is that these relationships will need to become even </w:t>
      </w:r>
      <w:r w:rsidR="001951F6">
        <w:rPr>
          <w:rFonts w:cs="Arial"/>
        </w:rPr>
        <w:t>stronger</w:t>
      </w:r>
      <w:r w:rsidR="00974136">
        <w:rPr>
          <w:rFonts w:cs="Arial"/>
        </w:rPr>
        <w:t xml:space="preserve"> as partners across an area as</w:t>
      </w:r>
      <w:r w:rsidR="00167F90" w:rsidRPr="00167F90">
        <w:rPr>
          <w:rFonts w:cs="Arial"/>
        </w:rPr>
        <w:t xml:space="preserve"> skills advisory panels and local industrial strategies</w:t>
      </w:r>
      <w:r w:rsidR="00974136">
        <w:rPr>
          <w:rFonts w:cs="Arial"/>
        </w:rPr>
        <w:t xml:space="preserve"> are developed</w:t>
      </w:r>
      <w:r w:rsidR="00167F90" w:rsidRPr="00167F90">
        <w:rPr>
          <w:rFonts w:cs="Arial"/>
        </w:rPr>
        <w:t>.</w:t>
      </w:r>
    </w:p>
    <w:p w14:paraId="01316AFD" w14:textId="77777777" w:rsidR="00167F90" w:rsidRPr="00167F90" w:rsidRDefault="00167F90" w:rsidP="00167F90">
      <w:pPr>
        <w:pStyle w:val="ListParagraph"/>
        <w:numPr>
          <w:ilvl w:val="0"/>
          <w:numId w:val="0"/>
        </w:numPr>
        <w:spacing w:after="0" w:line="240" w:lineRule="auto"/>
        <w:ind w:left="357"/>
        <w:jc w:val="both"/>
      </w:pPr>
    </w:p>
    <w:p w14:paraId="29C71B92" w14:textId="1C796D1F" w:rsidR="00167F90" w:rsidRPr="00167F90" w:rsidRDefault="00167F90" w:rsidP="00624DEC">
      <w:pPr>
        <w:pStyle w:val="ListParagraph"/>
        <w:numPr>
          <w:ilvl w:val="0"/>
          <w:numId w:val="2"/>
        </w:numPr>
        <w:spacing w:after="0" w:line="240" w:lineRule="auto"/>
        <w:ind w:left="357" w:hanging="357"/>
        <w:jc w:val="both"/>
      </w:pPr>
      <w:r w:rsidRPr="00167F90">
        <w:rPr>
          <w:rFonts w:cs="Arial"/>
        </w:rPr>
        <w:t xml:space="preserve">There are a number of ways the LGA and AoC could collaborate more effectively, </w:t>
      </w:r>
      <w:r>
        <w:rPr>
          <w:rFonts w:cs="Arial"/>
        </w:rPr>
        <w:t xml:space="preserve">for instance </w:t>
      </w:r>
      <w:r w:rsidRPr="00167F90">
        <w:rPr>
          <w:rFonts w:cs="Arial"/>
        </w:rPr>
        <w:t>finding common ground on policy issue</w:t>
      </w:r>
      <w:r w:rsidR="003B210F">
        <w:rPr>
          <w:rFonts w:cs="Arial"/>
        </w:rPr>
        <w:t>s and developing good practice.</w:t>
      </w:r>
      <w:r w:rsidRPr="00167F90">
        <w:rPr>
          <w:rFonts w:cs="Arial"/>
        </w:rPr>
        <w:t xml:space="preserve"> </w:t>
      </w:r>
    </w:p>
    <w:p w14:paraId="5E79C96E" w14:textId="77777777" w:rsidR="00167F90" w:rsidRPr="00167F90" w:rsidRDefault="00167F90" w:rsidP="00167F90">
      <w:pPr>
        <w:pStyle w:val="ListParagraph"/>
        <w:numPr>
          <w:ilvl w:val="0"/>
          <w:numId w:val="0"/>
        </w:numPr>
        <w:spacing w:after="0" w:line="240" w:lineRule="auto"/>
        <w:ind w:left="357"/>
        <w:jc w:val="both"/>
      </w:pPr>
    </w:p>
    <w:p w14:paraId="411615D5" w14:textId="3749DC6E" w:rsidR="00167F90" w:rsidRPr="00167F90" w:rsidRDefault="00167F90" w:rsidP="00624DEC">
      <w:pPr>
        <w:pStyle w:val="ListParagraph"/>
        <w:numPr>
          <w:ilvl w:val="0"/>
          <w:numId w:val="2"/>
        </w:numPr>
        <w:spacing w:after="0" w:line="240" w:lineRule="auto"/>
        <w:ind w:left="357" w:hanging="357"/>
        <w:jc w:val="both"/>
      </w:pPr>
      <w:r>
        <w:rPr>
          <w:rFonts w:cs="Arial"/>
        </w:rPr>
        <w:t xml:space="preserve">Policy issues discussed at </w:t>
      </w:r>
      <w:r>
        <w:rPr>
          <w:rFonts w:cs="Arial"/>
          <w:lang w:val="en"/>
        </w:rPr>
        <w:t>the</w:t>
      </w:r>
      <w:r w:rsidRPr="00167F90">
        <w:rPr>
          <w:rFonts w:cs="Arial"/>
          <w:lang w:val="en"/>
        </w:rPr>
        <w:t xml:space="preserve"> roundtables</w:t>
      </w:r>
      <w:r>
        <w:rPr>
          <w:rFonts w:cs="Arial"/>
        </w:rPr>
        <w:t xml:space="preserve"> which could benefit from joint work </w:t>
      </w:r>
      <w:r w:rsidRPr="00167F90">
        <w:rPr>
          <w:rFonts w:cs="Arial"/>
          <w:lang w:val="en"/>
        </w:rPr>
        <w:t>inclu</w:t>
      </w:r>
      <w:r>
        <w:rPr>
          <w:rFonts w:cs="Arial"/>
          <w:lang w:val="en"/>
        </w:rPr>
        <w:t>de</w:t>
      </w:r>
    </w:p>
    <w:p w14:paraId="4A9E8977" w14:textId="77777777" w:rsidR="00167F90" w:rsidRPr="00167F90" w:rsidRDefault="00167F90" w:rsidP="00167F90">
      <w:pPr>
        <w:pStyle w:val="ListParagraph"/>
        <w:numPr>
          <w:ilvl w:val="0"/>
          <w:numId w:val="0"/>
        </w:numPr>
        <w:spacing w:after="0" w:line="240" w:lineRule="auto"/>
        <w:ind w:left="357"/>
        <w:jc w:val="both"/>
      </w:pPr>
    </w:p>
    <w:p w14:paraId="2DF53F21" w14:textId="1C03157B" w:rsidR="00167F90" w:rsidRDefault="00167F90" w:rsidP="00977E08">
      <w:pPr>
        <w:pStyle w:val="ListParagraph"/>
        <w:numPr>
          <w:ilvl w:val="1"/>
          <w:numId w:val="2"/>
        </w:numPr>
        <w:spacing w:after="0" w:line="240" w:lineRule="auto"/>
        <w:ind w:hanging="567"/>
        <w:jc w:val="both"/>
      </w:pPr>
      <w:r w:rsidRPr="00167F90">
        <w:rPr>
          <w:bCs/>
          <w:i/>
        </w:rPr>
        <w:t>A locally coordinated post 16 offer</w:t>
      </w:r>
      <w:r w:rsidRPr="00167F90">
        <w:rPr>
          <w:bCs/>
        </w:rPr>
        <w:t xml:space="preserve">: </w:t>
      </w:r>
      <w:r w:rsidR="001951F6">
        <w:rPr>
          <w:bCs/>
        </w:rPr>
        <w:t>The</w:t>
      </w:r>
      <w:r w:rsidRPr="00167F90">
        <w:rPr>
          <w:bCs/>
        </w:rPr>
        <w:t xml:space="preserve"> LGA </w:t>
      </w:r>
      <w:r w:rsidR="001951F6">
        <w:rPr>
          <w:bCs/>
        </w:rPr>
        <w:t xml:space="preserve">has </w:t>
      </w:r>
      <w:r w:rsidRPr="00167F90">
        <w:rPr>
          <w:bCs/>
        </w:rPr>
        <w:t>welcomed reforms to increase vocational and technical routes</w:t>
      </w:r>
      <w:r w:rsidR="001951F6">
        <w:rPr>
          <w:bCs/>
        </w:rPr>
        <w:t>. However to be a success,</w:t>
      </w:r>
      <w:r w:rsidR="00D53504">
        <w:rPr>
          <w:bCs/>
        </w:rPr>
        <w:t xml:space="preserve"> we believe</w:t>
      </w:r>
      <w:r w:rsidR="001951F6">
        <w:rPr>
          <w:bCs/>
        </w:rPr>
        <w:t xml:space="preserve"> </w:t>
      </w:r>
      <w:r w:rsidRPr="00167F90">
        <w:rPr>
          <w:bCs/>
        </w:rPr>
        <w:t>young people and their parents / guardians need</w:t>
      </w:r>
      <w:r w:rsidR="00D53504">
        <w:rPr>
          <w:bCs/>
        </w:rPr>
        <w:t xml:space="preserve"> ready</w:t>
      </w:r>
      <w:r w:rsidRPr="00167F90">
        <w:rPr>
          <w:bCs/>
        </w:rPr>
        <w:t xml:space="preserve"> access to </w:t>
      </w:r>
      <w:r w:rsidRPr="00167F90">
        <w:t xml:space="preserve">an impartial and well-communicated local picture of all post 16 pathways available </w:t>
      </w:r>
      <w:r w:rsidRPr="00167F90">
        <w:rPr>
          <w:bCs/>
        </w:rPr>
        <w:t xml:space="preserve">– A levels, T levels, Apprenticeships – </w:t>
      </w:r>
      <w:r w:rsidRPr="00167F90">
        <w:t xml:space="preserve">and how they relate to the world of work or further learning, with signposting for further information. </w:t>
      </w:r>
      <w:r w:rsidRPr="00624DEC">
        <w:rPr>
          <w:b/>
        </w:rPr>
        <w:t xml:space="preserve">No one is responsible for coordinating </w:t>
      </w:r>
      <w:r w:rsidR="00624DEC" w:rsidRPr="00624DEC">
        <w:rPr>
          <w:b/>
        </w:rPr>
        <w:t>a post 16 offer</w:t>
      </w:r>
      <w:r w:rsidRPr="00624DEC">
        <w:rPr>
          <w:b/>
        </w:rPr>
        <w:t xml:space="preserve"> locally, and we believe </w:t>
      </w:r>
      <w:r w:rsidR="008E3802">
        <w:rPr>
          <w:b/>
        </w:rPr>
        <w:t>there</w:t>
      </w:r>
      <w:r w:rsidR="001951F6" w:rsidRPr="00624DEC">
        <w:rPr>
          <w:b/>
        </w:rPr>
        <w:t xml:space="preserve"> should </w:t>
      </w:r>
      <w:r w:rsidR="008E3802">
        <w:rPr>
          <w:b/>
        </w:rPr>
        <w:t xml:space="preserve">be, </w:t>
      </w:r>
      <w:r w:rsidR="001951F6" w:rsidRPr="00624DEC">
        <w:rPr>
          <w:b/>
        </w:rPr>
        <w:t xml:space="preserve">and that </w:t>
      </w:r>
      <w:r w:rsidRPr="00624DEC">
        <w:rPr>
          <w:b/>
        </w:rPr>
        <w:t xml:space="preserve">councils and combined authorities could play a central role. </w:t>
      </w:r>
      <w:r w:rsidR="00D53504" w:rsidRPr="00624DEC">
        <w:rPr>
          <w:b/>
        </w:rPr>
        <w:t>This require</w:t>
      </w:r>
      <w:r w:rsidR="008E3802">
        <w:rPr>
          <w:b/>
        </w:rPr>
        <w:t>s</w:t>
      </w:r>
      <w:r w:rsidR="00D53504" w:rsidRPr="00624DEC">
        <w:rPr>
          <w:b/>
        </w:rPr>
        <w:t xml:space="preserve"> all local partners working together. </w:t>
      </w:r>
      <w:r w:rsidR="001951F6" w:rsidRPr="00624DEC">
        <w:rPr>
          <w:b/>
        </w:rPr>
        <w:t>This was significant support to this at the February roundtable. Could the AoC support this?</w:t>
      </w:r>
    </w:p>
    <w:p w14:paraId="617DC1E1" w14:textId="77777777" w:rsidR="00167F90" w:rsidRDefault="00167F90" w:rsidP="00977E08">
      <w:pPr>
        <w:pStyle w:val="ListParagraph"/>
        <w:numPr>
          <w:ilvl w:val="0"/>
          <w:numId w:val="0"/>
        </w:numPr>
        <w:spacing w:after="0" w:line="240" w:lineRule="auto"/>
        <w:ind w:left="357" w:hanging="567"/>
        <w:jc w:val="both"/>
      </w:pPr>
    </w:p>
    <w:p w14:paraId="799D885D" w14:textId="3A515046" w:rsidR="00167F90" w:rsidRDefault="00624DEC" w:rsidP="00977E08">
      <w:pPr>
        <w:pStyle w:val="ListParagraph"/>
        <w:numPr>
          <w:ilvl w:val="1"/>
          <w:numId w:val="2"/>
        </w:numPr>
        <w:spacing w:after="0" w:line="240" w:lineRule="auto"/>
        <w:ind w:hanging="567"/>
        <w:jc w:val="both"/>
      </w:pPr>
      <w:r>
        <w:rPr>
          <w:i/>
        </w:rPr>
        <w:t>Lack of a</w:t>
      </w:r>
      <w:r w:rsidR="00167F90" w:rsidRPr="00167F90">
        <w:rPr>
          <w:i/>
        </w:rPr>
        <w:t>ccess to schools</w:t>
      </w:r>
      <w:r w:rsidR="001951F6">
        <w:t>: C</w:t>
      </w:r>
      <w:r w:rsidR="00167F90" w:rsidRPr="00167F90">
        <w:t xml:space="preserve">olleges need access to schools to talk to pupils about vocational pathways. The Baker Clause </w:t>
      </w:r>
      <w:r w:rsidR="00D53504" w:rsidRPr="00D53504">
        <w:rPr>
          <w:rStyle w:val="Hyperlink"/>
          <w:rFonts w:cs="Arial"/>
          <w:color w:val="auto"/>
          <w:u w:val="none"/>
        </w:rPr>
        <w:t xml:space="preserve">within the Technical and Further Education </w:t>
      </w:r>
      <w:r w:rsidR="00D53504" w:rsidRPr="00D53504">
        <w:rPr>
          <w:rStyle w:val="Hyperlink"/>
          <w:rFonts w:cs="Arial"/>
          <w:color w:val="auto"/>
          <w:u w:val="none"/>
        </w:rPr>
        <w:lastRenderedPageBreak/>
        <w:t>Act 2018</w:t>
      </w:r>
      <w:r w:rsidR="00D53504">
        <w:rPr>
          <w:rStyle w:val="Hyperlink"/>
          <w:rFonts w:cs="Arial"/>
          <w:color w:val="auto"/>
          <w:u w:val="none"/>
        </w:rPr>
        <w:t xml:space="preserve"> was</w:t>
      </w:r>
      <w:r w:rsidR="00167F90">
        <w:t xml:space="preserve"> established to</w:t>
      </w:r>
      <w:r w:rsidR="00167F90" w:rsidRPr="00167F90">
        <w:t xml:space="preserve"> ensur</w:t>
      </w:r>
      <w:r w:rsidR="00167F90">
        <w:t>e</w:t>
      </w:r>
      <w:r w:rsidR="00167F90" w:rsidRPr="00167F90">
        <w:t xml:space="preserve"> education and training providers have access to students in secondary schools. A recent IPPR report shows that since its introduction, compliance remains poor with only two in five schools complying with </w:t>
      </w:r>
      <w:r w:rsidR="00D53504">
        <w:t xml:space="preserve">legislation. </w:t>
      </w:r>
      <w:r w:rsidR="009C4DD9" w:rsidRPr="00624DEC">
        <w:rPr>
          <w:b/>
        </w:rPr>
        <w:t>As suggested above, the</w:t>
      </w:r>
      <w:r w:rsidR="00D53504" w:rsidRPr="00624DEC">
        <w:rPr>
          <w:b/>
        </w:rPr>
        <w:t xml:space="preserve"> LGA </w:t>
      </w:r>
      <w:r w:rsidR="009C4DD9" w:rsidRPr="00624DEC">
        <w:rPr>
          <w:b/>
        </w:rPr>
        <w:t>wants more ef</w:t>
      </w:r>
      <w:r w:rsidR="008E3802">
        <w:rPr>
          <w:b/>
        </w:rPr>
        <w:t>fective local partnership working</w:t>
      </w:r>
      <w:r w:rsidR="009C4DD9" w:rsidRPr="00624DEC">
        <w:rPr>
          <w:b/>
        </w:rPr>
        <w:t xml:space="preserve"> so that young people can make more informed post 16 choices, so it is suggested the LGA incorporates support for the Baker Clause within our Work Local refresh</w:t>
      </w:r>
      <w:r w:rsidR="00167F90">
        <w:t xml:space="preserve">. </w:t>
      </w:r>
    </w:p>
    <w:p w14:paraId="20A8662C" w14:textId="77777777" w:rsidR="00167F90" w:rsidRDefault="00167F90" w:rsidP="00977E08">
      <w:pPr>
        <w:pStyle w:val="ListParagraph"/>
        <w:numPr>
          <w:ilvl w:val="0"/>
          <w:numId w:val="0"/>
        </w:numPr>
        <w:spacing w:after="0" w:line="240" w:lineRule="auto"/>
        <w:ind w:left="357" w:hanging="567"/>
        <w:jc w:val="both"/>
      </w:pPr>
    </w:p>
    <w:p w14:paraId="5B9152ED" w14:textId="793BF641" w:rsidR="00167F90" w:rsidRPr="00624DEC" w:rsidRDefault="00167F90" w:rsidP="00977E08">
      <w:pPr>
        <w:pStyle w:val="ListParagraph"/>
        <w:numPr>
          <w:ilvl w:val="1"/>
          <w:numId w:val="2"/>
        </w:numPr>
        <w:spacing w:after="0" w:line="240" w:lineRule="auto"/>
        <w:ind w:hanging="567"/>
        <w:jc w:val="both"/>
      </w:pPr>
      <w:r w:rsidRPr="00624DEC">
        <w:rPr>
          <w:rFonts w:cs="Arial"/>
          <w:i/>
        </w:rPr>
        <w:t>Investment in adult education</w:t>
      </w:r>
      <w:r w:rsidRPr="00624DEC">
        <w:rPr>
          <w:rFonts w:cs="Arial"/>
        </w:rPr>
        <w:t>: Adult education funding has halved since 2010</w:t>
      </w:r>
      <w:r w:rsidR="009C4DD9" w:rsidRPr="00624DEC">
        <w:rPr>
          <w:rFonts w:cs="Arial"/>
        </w:rPr>
        <w:t xml:space="preserve">. It has had </w:t>
      </w:r>
      <w:r w:rsidRPr="00624DEC">
        <w:rPr>
          <w:rFonts w:cs="Arial"/>
        </w:rPr>
        <w:t xml:space="preserve">a knock on effect on learner numbers. As working lives extend and our economy changes, adults – those in work and looking for a career change, those vulnerable to redundancy, and those out of work due to ill-health or caring responsibilities – need to be retrained, upskilled and supported </w:t>
      </w:r>
      <w:r w:rsidR="009C4DD9" w:rsidRPr="00624DEC">
        <w:rPr>
          <w:rFonts w:cs="Arial"/>
        </w:rPr>
        <w:t xml:space="preserve">into job opportunities locally. </w:t>
      </w:r>
      <w:r w:rsidR="009C4DD9" w:rsidRPr="00624DEC">
        <w:rPr>
          <w:rFonts w:cs="Arial"/>
          <w:b/>
        </w:rPr>
        <w:t xml:space="preserve">This is important both for the LGA and AoC, and it is suggested joint work could be done to seek adequate </w:t>
      </w:r>
      <w:r w:rsidRPr="00624DEC">
        <w:rPr>
          <w:rFonts w:cs="Arial"/>
          <w:b/>
        </w:rPr>
        <w:t>investment i</w:t>
      </w:r>
      <w:r w:rsidR="009C4DD9" w:rsidRPr="00624DEC">
        <w:rPr>
          <w:rFonts w:cs="Arial"/>
          <w:b/>
        </w:rPr>
        <w:t xml:space="preserve">n the </w:t>
      </w:r>
      <w:r w:rsidRPr="00624DEC">
        <w:rPr>
          <w:rFonts w:cs="Arial"/>
          <w:b/>
        </w:rPr>
        <w:t>National Retraining Scheme and UK Shared Prosperity Fund</w:t>
      </w:r>
      <w:r w:rsidRPr="00624DEC">
        <w:rPr>
          <w:rFonts w:cs="Arial"/>
          <w:i/>
        </w:rPr>
        <w:t>.</w:t>
      </w:r>
    </w:p>
    <w:p w14:paraId="06E34BF9" w14:textId="77777777" w:rsidR="00167F90" w:rsidRPr="00167F90" w:rsidRDefault="00167F90" w:rsidP="00167F90">
      <w:pPr>
        <w:pStyle w:val="ListParagraph"/>
        <w:numPr>
          <w:ilvl w:val="0"/>
          <w:numId w:val="0"/>
        </w:numPr>
        <w:spacing w:after="0" w:line="240" w:lineRule="auto"/>
        <w:ind w:left="357"/>
        <w:jc w:val="both"/>
      </w:pPr>
    </w:p>
    <w:p w14:paraId="7DF179C7" w14:textId="48737D3D" w:rsidR="00167F90" w:rsidRPr="004D1FC8" w:rsidRDefault="00167F90" w:rsidP="00624DEC">
      <w:pPr>
        <w:pStyle w:val="ListParagraph"/>
        <w:numPr>
          <w:ilvl w:val="0"/>
          <w:numId w:val="2"/>
        </w:numPr>
        <w:spacing w:after="0" w:line="240" w:lineRule="auto"/>
        <w:ind w:left="357" w:hanging="357"/>
        <w:jc w:val="both"/>
      </w:pPr>
      <w:r w:rsidRPr="00167F90">
        <w:rPr>
          <w:rFonts w:cs="Arial"/>
          <w:b/>
        </w:rPr>
        <w:t xml:space="preserve">Developing case studies: </w:t>
      </w:r>
      <w:r w:rsidRPr="00167F90">
        <w:rPr>
          <w:rFonts w:cs="Arial"/>
        </w:rPr>
        <w:t xml:space="preserve">Good examples of partnership working exist already across cites including the Bristol Learning Partnership and West Yorkshire Combined Authority’s voluntary delivery agreements with its colleges. In addition, MCAs are working closely with colleges to ensure the devolution of Adult Education Budget works effectively. </w:t>
      </w:r>
      <w:r w:rsidRPr="00167F90">
        <w:rPr>
          <w:rFonts w:cs="Arial"/>
          <w:b/>
        </w:rPr>
        <w:t>The Board may wish to develop case studies of effective partnership working.</w:t>
      </w:r>
      <w:r w:rsidRPr="00167F90">
        <w:rPr>
          <w:rFonts w:cs="Arial"/>
        </w:rPr>
        <w:t xml:space="preserve"> </w:t>
      </w:r>
    </w:p>
    <w:p w14:paraId="367BEA15" w14:textId="77777777" w:rsidR="00DA069D" w:rsidRDefault="00DA069D" w:rsidP="004D1FC8">
      <w:pPr>
        <w:pStyle w:val="paragraph"/>
        <w:textAlignment w:val="baseline"/>
        <w:rPr>
          <w:rFonts w:ascii="Arial" w:eastAsiaTheme="minorHAnsi" w:hAnsi="Arial" w:cs="Arial"/>
          <w:i/>
          <w:sz w:val="22"/>
          <w:szCs w:val="22"/>
        </w:rPr>
      </w:pPr>
    </w:p>
    <w:p w14:paraId="6C264687" w14:textId="663B50E8" w:rsidR="00DA069D" w:rsidRDefault="00DA069D" w:rsidP="00DA069D">
      <w:pPr>
        <w:ind w:left="0" w:firstLine="0"/>
        <w:rPr>
          <w:rFonts w:cs="Arial"/>
          <w:b/>
          <w:bCs/>
        </w:rPr>
      </w:pPr>
      <w:r w:rsidRPr="00DA069D">
        <w:rPr>
          <w:rFonts w:cs="Arial"/>
          <w:b/>
          <w:bCs/>
        </w:rPr>
        <w:t xml:space="preserve">Policy update – specific issues </w:t>
      </w:r>
    </w:p>
    <w:p w14:paraId="37ABAF73" w14:textId="77777777" w:rsidR="00DA069D" w:rsidRPr="00624DEC" w:rsidRDefault="00DA069D" w:rsidP="00DA069D">
      <w:pPr>
        <w:pStyle w:val="js-justclicked"/>
        <w:spacing w:after="0"/>
        <w:jc w:val="both"/>
        <w:rPr>
          <w:rFonts w:ascii="Arial" w:hAnsi="Arial" w:cs="Arial"/>
          <w:bCs/>
          <w:i/>
          <w:sz w:val="22"/>
          <w:szCs w:val="22"/>
        </w:rPr>
      </w:pPr>
      <w:r w:rsidRPr="00624DEC">
        <w:rPr>
          <w:rFonts w:ascii="Arial" w:hAnsi="Arial" w:cs="Arial"/>
          <w:bCs/>
          <w:i/>
          <w:sz w:val="22"/>
          <w:szCs w:val="22"/>
        </w:rPr>
        <w:t>Apprenticeships</w:t>
      </w:r>
    </w:p>
    <w:p w14:paraId="15A5DE49" w14:textId="77777777" w:rsidR="00BE3C36" w:rsidRPr="00BE3C36" w:rsidRDefault="00BE3C36" w:rsidP="00BE3C36">
      <w:pPr>
        <w:pStyle w:val="NormalWeb"/>
        <w:spacing w:before="0" w:beforeAutospacing="0" w:after="0" w:afterAutospacing="0"/>
        <w:ind w:left="360"/>
        <w:jc w:val="both"/>
        <w:rPr>
          <w:rFonts w:ascii="Arial" w:eastAsia="Times New Roman" w:hAnsi="Arial" w:cs="Arial"/>
          <w:sz w:val="22"/>
          <w:szCs w:val="22"/>
          <w:lang w:val="en"/>
        </w:rPr>
      </w:pPr>
    </w:p>
    <w:p w14:paraId="612ADB66" w14:textId="2D903A47" w:rsidR="00836DC5" w:rsidRPr="00836DC5" w:rsidRDefault="00DA069D" w:rsidP="00624DEC">
      <w:pPr>
        <w:pStyle w:val="NormalWeb"/>
        <w:numPr>
          <w:ilvl w:val="0"/>
          <w:numId w:val="2"/>
        </w:numPr>
        <w:spacing w:before="0" w:beforeAutospacing="0" w:after="0" w:afterAutospacing="0"/>
        <w:jc w:val="both"/>
        <w:rPr>
          <w:rFonts w:ascii="Arial" w:eastAsia="Times New Roman" w:hAnsi="Arial" w:cs="Arial"/>
          <w:sz w:val="22"/>
          <w:szCs w:val="22"/>
          <w:lang w:val="en"/>
        </w:rPr>
      </w:pPr>
      <w:r w:rsidRPr="00836DC5">
        <w:rPr>
          <w:rFonts w:ascii="Arial" w:hAnsi="Arial" w:cs="Arial"/>
          <w:sz w:val="22"/>
          <w:szCs w:val="22"/>
          <w:lang w:val="en-US"/>
        </w:rPr>
        <w:t>Last month the National Audit Office (NAO) used Apprenticeships Week to launch a report into the impact of the reforms. It revealed a 26 percent fall in apprenticeship starts between 2015/16 and 2017/18. It also showed that many employers are still struggling to spend their Apprenticeship Levy funds because of the way the policy was designed and implemented. This re</w:t>
      </w:r>
      <w:r w:rsidR="00836DC5">
        <w:rPr>
          <w:rFonts w:ascii="Arial" w:hAnsi="Arial" w:cs="Arial"/>
          <w:sz w:val="22"/>
          <w:szCs w:val="22"/>
          <w:lang w:val="en-US"/>
        </w:rPr>
        <w:t xml:space="preserve">sulted in an initial underspend. However </w:t>
      </w:r>
      <w:r w:rsidRPr="00836DC5">
        <w:rPr>
          <w:rFonts w:ascii="Arial" w:hAnsi="Arial" w:cs="Arial"/>
          <w:sz w:val="22"/>
          <w:szCs w:val="22"/>
        </w:rPr>
        <w:t xml:space="preserve">a growth in higher-level apprenticeships is </w:t>
      </w:r>
      <w:r w:rsidR="00836DC5">
        <w:rPr>
          <w:rFonts w:ascii="Arial" w:hAnsi="Arial" w:cs="Arial"/>
          <w:sz w:val="22"/>
          <w:szCs w:val="22"/>
        </w:rPr>
        <w:t xml:space="preserve">now </w:t>
      </w:r>
      <w:r w:rsidRPr="00836DC5">
        <w:rPr>
          <w:rFonts w:ascii="Arial" w:hAnsi="Arial" w:cs="Arial"/>
          <w:sz w:val="22"/>
          <w:szCs w:val="22"/>
        </w:rPr>
        <w:t>moving the overall Levy budget towards an overspend, raising concerns about</w:t>
      </w:r>
      <w:r w:rsidR="007D163D">
        <w:rPr>
          <w:rFonts w:ascii="Arial" w:hAnsi="Arial" w:cs="Arial"/>
          <w:sz w:val="22"/>
          <w:szCs w:val="22"/>
        </w:rPr>
        <w:t xml:space="preserve"> the system’s sustainability</w:t>
      </w:r>
      <w:r w:rsidRPr="00836DC5">
        <w:rPr>
          <w:rFonts w:ascii="Arial" w:hAnsi="Arial" w:cs="Arial"/>
          <w:sz w:val="22"/>
          <w:szCs w:val="22"/>
        </w:rPr>
        <w:t>.</w:t>
      </w:r>
      <w:r w:rsidRPr="00836DC5">
        <w:rPr>
          <w:rFonts w:ascii="Arial" w:hAnsi="Arial" w:cs="Arial"/>
          <w:sz w:val="22"/>
          <w:szCs w:val="22"/>
          <w:lang w:val="en-US"/>
        </w:rPr>
        <w:t xml:space="preserve"> </w:t>
      </w:r>
    </w:p>
    <w:p w14:paraId="76499E88" w14:textId="77777777" w:rsidR="00836DC5" w:rsidRPr="00836DC5" w:rsidRDefault="00836DC5" w:rsidP="00836DC5">
      <w:pPr>
        <w:pStyle w:val="NormalWeb"/>
        <w:spacing w:before="0" w:beforeAutospacing="0" w:after="0" w:afterAutospacing="0"/>
        <w:ind w:left="360"/>
        <w:jc w:val="both"/>
        <w:rPr>
          <w:rFonts w:ascii="Arial" w:eastAsia="Times New Roman" w:hAnsi="Arial" w:cs="Arial"/>
          <w:sz w:val="22"/>
          <w:szCs w:val="22"/>
          <w:lang w:val="en"/>
        </w:rPr>
      </w:pPr>
    </w:p>
    <w:p w14:paraId="36AB88A5" w14:textId="77777777" w:rsidR="007D163D" w:rsidRPr="003B210F" w:rsidRDefault="00DA069D" w:rsidP="00624DEC">
      <w:pPr>
        <w:pStyle w:val="NormalWeb"/>
        <w:numPr>
          <w:ilvl w:val="0"/>
          <w:numId w:val="2"/>
        </w:numPr>
        <w:spacing w:before="0" w:beforeAutospacing="0" w:after="0" w:afterAutospacing="0"/>
        <w:jc w:val="both"/>
        <w:rPr>
          <w:rFonts w:ascii="Arial" w:hAnsi="Arial" w:cs="Arial"/>
        </w:rPr>
      </w:pPr>
      <w:r w:rsidRPr="003B210F">
        <w:rPr>
          <w:rFonts w:ascii="Arial" w:hAnsi="Arial" w:cs="Arial"/>
          <w:sz w:val="22"/>
          <w:szCs w:val="22"/>
          <w:lang w:val="en-US"/>
        </w:rPr>
        <w:t xml:space="preserve">In response to the NAO report, an LGA </w:t>
      </w:r>
      <w:hyperlink r:id="rId15" w:history="1">
        <w:r w:rsidRPr="003B210F">
          <w:rPr>
            <w:rStyle w:val="Hyperlink"/>
            <w:rFonts w:ascii="Arial" w:hAnsi="Arial" w:cs="Arial"/>
            <w:color w:val="auto"/>
            <w:sz w:val="22"/>
            <w:szCs w:val="22"/>
            <w:lang w:val="en-US"/>
          </w:rPr>
          <w:t>media release</w:t>
        </w:r>
      </w:hyperlink>
      <w:r w:rsidRPr="003B210F">
        <w:rPr>
          <w:rFonts w:ascii="Arial" w:hAnsi="Arial" w:cs="Arial"/>
          <w:sz w:val="22"/>
          <w:szCs w:val="22"/>
          <w:lang w:val="en-US"/>
        </w:rPr>
        <w:t xml:space="preserve"> recognised many of the challenges identified in the report and calls on the Government to make urgent changes to way the Levy operates in its upcoming Review, including the following</w:t>
      </w:r>
      <w:r w:rsidR="007D163D" w:rsidRPr="003B210F">
        <w:rPr>
          <w:rFonts w:ascii="Arial" w:hAnsi="Arial" w:cs="Arial"/>
          <w:sz w:val="22"/>
          <w:szCs w:val="22"/>
          <w:lang w:val="en-US"/>
        </w:rPr>
        <w:t xml:space="preserve">. </w:t>
      </w:r>
    </w:p>
    <w:p w14:paraId="2CCF2254" w14:textId="77777777" w:rsidR="007D163D" w:rsidRPr="007D163D" w:rsidRDefault="007D163D" w:rsidP="007D163D">
      <w:pPr>
        <w:pStyle w:val="ListParagraph"/>
        <w:numPr>
          <w:ilvl w:val="0"/>
          <w:numId w:val="0"/>
        </w:numPr>
        <w:spacing w:after="0" w:line="240" w:lineRule="auto"/>
        <w:ind w:left="792"/>
        <w:jc w:val="both"/>
        <w:rPr>
          <w:rFonts w:cs="Arial"/>
          <w:sz w:val="24"/>
        </w:rPr>
      </w:pPr>
    </w:p>
    <w:p w14:paraId="754DDEC2" w14:textId="59115D41" w:rsidR="007D163D" w:rsidRPr="00977E08" w:rsidRDefault="007D163D" w:rsidP="00977E08">
      <w:pPr>
        <w:pStyle w:val="ListParagraph"/>
        <w:numPr>
          <w:ilvl w:val="1"/>
          <w:numId w:val="2"/>
        </w:numPr>
        <w:spacing w:after="0" w:line="240" w:lineRule="auto"/>
        <w:ind w:left="924" w:hanging="567"/>
        <w:jc w:val="both"/>
        <w:rPr>
          <w:rFonts w:cs="Arial"/>
          <w:sz w:val="24"/>
        </w:rPr>
      </w:pPr>
      <w:r w:rsidRPr="00B035D6">
        <w:rPr>
          <w:rFonts w:cs="Arial"/>
        </w:rPr>
        <w:t xml:space="preserve">extend the two year limit to spend the Levy against standards which have only </w:t>
      </w:r>
      <w:r w:rsidRPr="00974136">
        <w:rPr>
          <w:rFonts w:cs="Arial"/>
        </w:rPr>
        <w:t>just been approved or are still in development;</w:t>
      </w:r>
    </w:p>
    <w:p w14:paraId="25AA32E7" w14:textId="77777777" w:rsidR="00977E08" w:rsidRPr="00974136" w:rsidRDefault="00977E08" w:rsidP="00977E08">
      <w:pPr>
        <w:pStyle w:val="ListParagraph"/>
        <w:numPr>
          <w:ilvl w:val="0"/>
          <w:numId w:val="0"/>
        </w:numPr>
        <w:spacing w:after="0" w:line="240" w:lineRule="auto"/>
        <w:ind w:left="924"/>
        <w:jc w:val="both"/>
        <w:rPr>
          <w:rFonts w:cs="Arial"/>
          <w:sz w:val="24"/>
        </w:rPr>
      </w:pPr>
    </w:p>
    <w:p w14:paraId="4767BF1F" w14:textId="77777777" w:rsidR="007D163D" w:rsidRPr="00977E08" w:rsidRDefault="007D163D" w:rsidP="00977E08">
      <w:pPr>
        <w:pStyle w:val="ListParagraph"/>
        <w:numPr>
          <w:ilvl w:val="1"/>
          <w:numId w:val="2"/>
        </w:numPr>
        <w:spacing w:after="0" w:line="240" w:lineRule="auto"/>
        <w:ind w:left="924" w:hanging="567"/>
        <w:jc w:val="both"/>
        <w:rPr>
          <w:rFonts w:cs="Arial"/>
          <w:sz w:val="24"/>
        </w:rPr>
      </w:pPr>
      <w:r w:rsidRPr="00B035D6">
        <w:rPr>
          <w:rFonts w:cs="Arial"/>
        </w:rPr>
        <w:t>allow pooling of Levy contributions to enable more strategic local planning;</w:t>
      </w:r>
    </w:p>
    <w:p w14:paraId="0D6F8357" w14:textId="77777777" w:rsidR="00977E08" w:rsidRPr="00B035D6" w:rsidRDefault="00977E08" w:rsidP="00977E08">
      <w:pPr>
        <w:pStyle w:val="ListParagraph"/>
        <w:numPr>
          <w:ilvl w:val="0"/>
          <w:numId w:val="0"/>
        </w:numPr>
        <w:spacing w:after="0" w:line="240" w:lineRule="auto"/>
        <w:ind w:left="924"/>
        <w:jc w:val="both"/>
        <w:rPr>
          <w:rFonts w:cs="Arial"/>
          <w:sz w:val="24"/>
        </w:rPr>
      </w:pPr>
    </w:p>
    <w:p w14:paraId="721BF1D5" w14:textId="77777777" w:rsidR="007D163D" w:rsidRPr="00977E08" w:rsidRDefault="007D163D" w:rsidP="00977E08">
      <w:pPr>
        <w:pStyle w:val="ListParagraph"/>
        <w:numPr>
          <w:ilvl w:val="1"/>
          <w:numId w:val="2"/>
        </w:numPr>
        <w:spacing w:after="0" w:line="240" w:lineRule="auto"/>
        <w:ind w:left="924" w:hanging="567"/>
        <w:jc w:val="both"/>
        <w:rPr>
          <w:rFonts w:cs="Arial"/>
          <w:sz w:val="24"/>
        </w:rPr>
      </w:pPr>
      <w:r w:rsidRPr="00B035D6">
        <w:rPr>
          <w:rFonts w:cs="Arial"/>
        </w:rPr>
        <w:t>permit a more flexible use of the Levy to meet the full costs of apprenticeship programmes and administration including on pre-apprenticeship training; and</w:t>
      </w:r>
    </w:p>
    <w:p w14:paraId="248C0EC2" w14:textId="77777777" w:rsidR="00977E08" w:rsidRPr="00B035D6" w:rsidRDefault="00977E08" w:rsidP="00977E08">
      <w:pPr>
        <w:pStyle w:val="ListParagraph"/>
        <w:numPr>
          <w:ilvl w:val="0"/>
          <w:numId w:val="0"/>
        </w:numPr>
        <w:spacing w:after="0" w:line="240" w:lineRule="auto"/>
        <w:ind w:left="924"/>
        <w:jc w:val="both"/>
        <w:rPr>
          <w:rFonts w:cs="Arial"/>
          <w:sz w:val="24"/>
        </w:rPr>
      </w:pPr>
    </w:p>
    <w:p w14:paraId="351975F6" w14:textId="77777777" w:rsidR="007D163D" w:rsidRPr="00B035D6" w:rsidRDefault="007D163D" w:rsidP="00977E08">
      <w:pPr>
        <w:pStyle w:val="ListParagraph"/>
        <w:numPr>
          <w:ilvl w:val="1"/>
          <w:numId w:val="2"/>
        </w:numPr>
        <w:spacing w:after="0" w:line="240" w:lineRule="auto"/>
        <w:ind w:left="924" w:hanging="567"/>
        <w:jc w:val="both"/>
        <w:rPr>
          <w:rFonts w:cs="Arial"/>
          <w:sz w:val="24"/>
        </w:rPr>
      </w:pPr>
      <w:r w:rsidRPr="00B035D6">
        <w:rPr>
          <w:rFonts w:cs="Arial"/>
        </w:rPr>
        <w:t>give local areas a say on how to allocate unspent Levy money and non-Levy funds.</w:t>
      </w:r>
    </w:p>
    <w:p w14:paraId="174D5922" w14:textId="77777777" w:rsidR="00BE3C36" w:rsidRPr="00BE3C36" w:rsidRDefault="00BE3C36" w:rsidP="00BE3C36">
      <w:pPr>
        <w:pStyle w:val="NormalWeb"/>
        <w:spacing w:before="0" w:beforeAutospacing="0" w:after="0" w:afterAutospacing="0"/>
        <w:ind w:left="360"/>
        <w:jc w:val="both"/>
        <w:rPr>
          <w:rFonts w:ascii="Arial" w:hAnsi="Arial" w:cs="Arial"/>
          <w:i/>
          <w:sz w:val="22"/>
          <w:szCs w:val="22"/>
        </w:rPr>
      </w:pPr>
    </w:p>
    <w:p w14:paraId="5DB55245" w14:textId="43A29909" w:rsidR="000D024D" w:rsidRPr="007D163D" w:rsidRDefault="007D163D" w:rsidP="00624DEC">
      <w:pPr>
        <w:pStyle w:val="NormalWeb"/>
        <w:numPr>
          <w:ilvl w:val="0"/>
          <w:numId w:val="2"/>
        </w:numPr>
        <w:spacing w:before="0" w:beforeAutospacing="0" w:after="0" w:afterAutospacing="0"/>
        <w:jc w:val="both"/>
        <w:rPr>
          <w:rFonts w:ascii="Arial" w:hAnsi="Arial" w:cs="Arial"/>
          <w:i/>
          <w:sz w:val="22"/>
          <w:szCs w:val="22"/>
        </w:rPr>
      </w:pPr>
      <w:r w:rsidRPr="007D163D">
        <w:rPr>
          <w:rFonts w:ascii="Arial" w:hAnsi="Arial" w:cs="Arial"/>
          <w:sz w:val="22"/>
          <w:szCs w:val="22"/>
        </w:rPr>
        <w:lastRenderedPageBreak/>
        <w:t>Following the publication of the NAO report, the Public Accounts Committee (PAC) launched an inquiry on apprenticeships. It h</w:t>
      </w:r>
      <w:r w:rsidR="00624DEC">
        <w:rPr>
          <w:rFonts w:ascii="Arial" w:hAnsi="Arial" w:cs="Arial"/>
          <w:sz w:val="22"/>
          <w:szCs w:val="22"/>
        </w:rPr>
        <w:t>e</w:t>
      </w:r>
      <w:r w:rsidRPr="007D163D">
        <w:rPr>
          <w:rFonts w:ascii="Arial" w:hAnsi="Arial" w:cs="Arial"/>
          <w:sz w:val="22"/>
          <w:szCs w:val="22"/>
        </w:rPr>
        <w:t xml:space="preserve">ld an oral evidence session on 25 March </w:t>
      </w:r>
      <w:r w:rsidR="00624DEC">
        <w:rPr>
          <w:rFonts w:ascii="Arial" w:hAnsi="Arial" w:cs="Arial"/>
          <w:sz w:val="22"/>
          <w:szCs w:val="22"/>
        </w:rPr>
        <w:t>including</w:t>
      </w:r>
      <w:r w:rsidRPr="007D163D">
        <w:rPr>
          <w:rFonts w:ascii="Arial" w:hAnsi="Arial" w:cs="Arial"/>
          <w:sz w:val="22"/>
          <w:szCs w:val="22"/>
        </w:rPr>
        <w:t xml:space="preserve"> witnesses from the DfE and the Education and Skills Funding Agency (ESFA). To feed into this, Chairs of this Board, People and Places and Resources submitted written evidence to the Committee setting out the LGA’s view on the challenges of the current system and ways in which the system could be improved to make apprenticeships work for the local economy. </w:t>
      </w:r>
      <w:r w:rsidRPr="007D163D">
        <w:rPr>
          <w:rFonts w:ascii="Arial" w:hAnsi="Arial" w:cs="Arial"/>
          <w:b/>
          <w:sz w:val="22"/>
          <w:szCs w:val="22"/>
        </w:rPr>
        <w:t>See Annex B for the LGA letter.</w:t>
      </w:r>
      <w:r w:rsidR="005A19D5">
        <w:rPr>
          <w:rFonts w:ascii="Arial" w:hAnsi="Arial" w:cs="Arial"/>
          <w:b/>
          <w:sz w:val="22"/>
          <w:szCs w:val="22"/>
        </w:rPr>
        <w:t xml:space="preserve"> </w:t>
      </w:r>
      <w:r w:rsidR="00624DEC">
        <w:rPr>
          <w:rFonts w:ascii="Arial" w:hAnsi="Arial" w:cs="Arial"/>
          <w:b/>
          <w:sz w:val="22"/>
          <w:szCs w:val="22"/>
        </w:rPr>
        <w:t xml:space="preserve">Members are invited to raise any other issues about how the Levy is working locally to inform our work. </w:t>
      </w:r>
    </w:p>
    <w:p w14:paraId="29495524" w14:textId="77777777" w:rsidR="00B7294B" w:rsidRDefault="00B7294B" w:rsidP="00BE3C36">
      <w:pPr>
        <w:spacing w:after="0" w:line="240" w:lineRule="auto"/>
        <w:ind w:left="360" w:hanging="360"/>
        <w:jc w:val="both"/>
        <w:rPr>
          <w:rFonts w:cs="Arial"/>
          <w:sz w:val="24"/>
        </w:rPr>
      </w:pPr>
    </w:p>
    <w:p w14:paraId="4DF181F2" w14:textId="34FA9AB3" w:rsidR="00BE3C36" w:rsidRPr="00BE3C36" w:rsidRDefault="00BE3C36" w:rsidP="00BE3C36">
      <w:pPr>
        <w:autoSpaceDE w:val="0"/>
        <w:autoSpaceDN w:val="0"/>
        <w:adjustRightInd w:val="0"/>
        <w:spacing w:after="0" w:line="240" w:lineRule="auto"/>
        <w:ind w:left="0" w:firstLine="0"/>
        <w:rPr>
          <w:rFonts w:eastAsiaTheme="minorEastAsia" w:cs="Arial"/>
          <w:i/>
          <w:color w:val="000000"/>
          <w:lang w:eastAsia="ja-JP"/>
        </w:rPr>
      </w:pPr>
      <w:r w:rsidRPr="00BE3C36">
        <w:rPr>
          <w:rFonts w:eastAsiaTheme="minorEastAsia" w:cs="Arial"/>
          <w:i/>
          <w:color w:val="000000"/>
          <w:lang w:eastAsia="ja-JP"/>
        </w:rPr>
        <w:t>Sheffield University research -</w:t>
      </w:r>
      <w:r>
        <w:rPr>
          <w:rFonts w:eastAsiaTheme="minorEastAsia" w:cs="Arial"/>
          <w:i/>
          <w:color w:val="000000"/>
          <w:lang w:eastAsia="ja-JP"/>
        </w:rPr>
        <w:t xml:space="preserve"> </w:t>
      </w:r>
      <w:r w:rsidRPr="00BE3C36">
        <w:rPr>
          <w:rFonts w:eastAsiaTheme="minorEastAsia" w:cs="Arial"/>
          <w:i/>
          <w:color w:val="000000"/>
          <w:lang w:eastAsia="ja-JP"/>
        </w:rPr>
        <w:t xml:space="preserve">health and employment </w:t>
      </w:r>
      <w:r>
        <w:rPr>
          <w:rFonts w:eastAsiaTheme="minorEastAsia" w:cs="Arial"/>
          <w:i/>
          <w:color w:val="000000"/>
          <w:lang w:eastAsia="ja-JP"/>
        </w:rPr>
        <w:t>l</w:t>
      </w:r>
      <w:r w:rsidRPr="00BE3C36">
        <w:rPr>
          <w:rFonts w:eastAsiaTheme="minorEastAsia" w:cs="Arial"/>
          <w:i/>
          <w:color w:val="000000"/>
          <w:lang w:eastAsia="ja-JP"/>
        </w:rPr>
        <w:t xml:space="preserve">ocal Integration </w:t>
      </w:r>
    </w:p>
    <w:p w14:paraId="17A70C51" w14:textId="74E43BF6" w:rsidR="00BE3C36" w:rsidRPr="00BE3C36" w:rsidRDefault="00BE3C36" w:rsidP="00BE3C36">
      <w:pPr>
        <w:spacing w:after="0" w:line="240" w:lineRule="auto"/>
        <w:ind w:left="360" w:hanging="360"/>
        <w:jc w:val="both"/>
        <w:rPr>
          <w:rFonts w:cs="Arial"/>
          <w:sz w:val="24"/>
        </w:rPr>
      </w:pPr>
      <w:r>
        <w:rPr>
          <w:rFonts w:eastAsiaTheme="minorEastAsia" w:cs="Arial"/>
          <w:color w:val="000000"/>
          <w:sz w:val="36"/>
          <w:szCs w:val="36"/>
          <w:lang w:eastAsia="ja-JP"/>
        </w:rPr>
        <w:t xml:space="preserve"> </w:t>
      </w:r>
    </w:p>
    <w:p w14:paraId="04CCCFD9" w14:textId="3DE845C9" w:rsidR="004B3D92" w:rsidRPr="004B3D92" w:rsidRDefault="006164F4" w:rsidP="00624DEC">
      <w:pPr>
        <w:pStyle w:val="ListParagraph"/>
        <w:numPr>
          <w:ilvl w:val="0"/>
          <w:numId w:val="2"/>
        </w:numPr>
        <w:spacing w:after="0" w:line="240" w:lineRule="auto"/>
        <w:jc w:val="both"/>
        <w:rPr>
          <w:rFonts w:cs="Arial"/>
          <w:bCs/>
        </w:rPr>
      </w:pPr>
      <w:r>
        <w:t xml:space="preserve">Board Members are well aware </w:t>
      </w:r>
      <w:r w:rsidR="004B3D92">
        <w:t xml:space="preserve">that </w:t>
      </w:r>
      <w:r w:rsidRPr="00BE3C36">
        <w:rPr>
          <w:rFonts w:cs="Arial"/>
        </w:rPr>
        <w:t>integrati</w:t>
      </w:r>
      <w:r w:rsidR="004B3D92">
        <w:rPr>
          <w:rFonts w:cs="Arial"/>
        </w:rPr>
        <w:t>on of</w:t>
      </w:r>
      <w:r>
        <w:rPr>
          <w:rFonts w:cs="Arial"/>
        </w:rPr>
        <w:t xml:space="preserve"> </w:t>
      </w:r>
      <w:r w:rsidRPr="00BE3C36">
        <w:rPr>
          <w:rFonts w:cs="Arial"/>
        </w:rPr>
        <w:t>employment</w:t>
      </w:r>
      <w:r>
        <w:rPr>
          <w:rFonts w:cs="Arial"/>
        </w:rPr>
        <w:t>, skills and</w:t>
      </w:r>
      <w:r w:rsidRPr="00BE3C36">
        <w:rPr>
          <w:rFonts w:cs="Arial"/>
        </w:rPr>
        <w:t xml:space="preserve"> health services </w:t>
      </w:r>
      <w:r>
        <w:rPr>
          <w:rFonts w:cs="Arial"/>
        </w:rPr>
        <w:t>is essential to be able to address wo</w:t>
      </w:r>
      <w:r w:rsidR="004B3D92">
        <w:rPr>
          <w:rFonts w:cs="Arial"/>
        </w:rPr>
        <w:t>rklessness locally. The LGA,</w:t>
      </w:r>
      <w:r>
        <w:rPr>
          <w:rFonts w:cs="Arial"/>
        </w:rPr>
        <w:t xml:space="preserve"> council</w:t>
      </w:r>
      <w:r w:rsidR="004B3D92">
        <w:rPr>
          <w:rFonts w:cs="Arial"/>
        </w:rPr>
        <w:t>s and combined authorities continue to urge Whitehall departments to join up policy at national level so that integration can be more effectively achieved locally, and mayoral combined authorities (MCAs) are now leading work in co-commissioning DWP initiatives such as the Work and Health Programme, and testing new ways of integration through the Innovation Fund.</w:t>
      </w:r>
    </w:p>
    <w:p w14:paraId="1A83325E" w14:textId="77777777" w:rsidR="004B3D92" w:rsidRPr="004B3D92" w:rsidRDefault="004B3D92" w:rsidP="004B3D92">
      <w:pPr>
        <w:spacing w:after="0" w:line="240" w:lineRule="auto"/>
        <w:jc w:val="both"/>
        <w:rPr>
          <w:rFonts w:cs="Arial"/>
          <w:bCs/>
        </w:rPr>
      </w:pPr>
    </w:p>
    <w:p w14:paraId="5F1B963E" w14:textId="0D54A8E7" w:rsidR="00BE3C36" w:rsidRDefault="005A19D5" w:rsidP="00624DEC">
      <w:pPr>
        <w:pStyle w:val="ListParagraph"/>
        <w:numPr>
          <w:ilvl w:val="0"/>
          <w:numId w:val="2"/>
        </w:numPr>
        <w:spacing w:after="0" w:line="240" w:lineRule="auto"/>
        <w:jc w:val="both"/>
        <w:rPr>
          <w:rFonts w:cs="Arial"/>
          <w:bCs/>
        </w:rPr>
      </w:pPr>
      <w:r>
        <w:t xml:space="preserve">A research project </w:t>
      </w:r>
      <w:r w:rsidR="004B3D92" w:rsidRPr="00BE3C36">
        <w:t xml:space="preserve">led by </w:t>
      </w:r>
      <w:r w:rsidR="004B3D92" w:rsidRPr="00BE3C36">
        <w:rPr>
          <w:rFonts w:cs="Arial"/>
        </w:rPr>
        <w:t xml:space="preserve">Sheffield University </w:t>
      </w:r>
      <w:r w:rsidR="00BE3C36" w:rsidRPr="00BE3C36">
        <w:t xml:space="preserve">published in December draws on </w:t>
      </w:r>
      <w:r w:rsidR="004B3D92">
        <w:t>work</w:t>
      </w:r>
      <w:r w:rsidR="00BE3C36" w:rsidRPr="00BE3C36">
        <w:t xml:space="preserve"> with employment and skills leads across </w:t>
      </w:r>
      <w:r w:rsidR="004B3D92">
        <w:t>MCAs</w:t>
      </w:r>
      <w:r w:rsidR="00BE3C36" w:rsidRPr="00BE3C36">
        <w:t xml:space="preserve"> and the Core Cities around their experiences, needs and challenges in developing locally integrated approaches to employment interventions in their areas. </w:t>
      </w:r>
      <w:r w:rsidR="004B3D92">
        <w:t xml:space="preserve">It found that while </w:t>
      </w:r>
      <w:r w:rsidR="00BE3C36" w:rsidRPr="00BE3C36">
        <w:t xml:space="preserve">all </w:t>
      </w:r>
      <w:r w:rsidR="004B3D92">
        <w:t>the</w:t>
      </w:r>
      <w:r w:rsidR="00BE3C36" w:rsidRPr="00BE3C36">
        <w:t xml:space="preserve"> areas </w:t>
      </w:r>
      <w:r w:rsidR="004B3D92">
        <w:t>involved in the research pursued their own integrated employment approach</w:t>
      </w:r>
      <w:r w:rsidR="00BE3C36" w:rsidRPr="00BE3C36">
        <w:t xml:space="preserve">, </w:t>
      </w:r>
      <w:r w:rsidR="004B3D92">
        <w:t>s</w:t>
      </w:r>
      <w:r w:rsidR="00BE3C36" w:rsidRPr="00BE3C36">
        <w:t xml:space="preserve">ix key dimensions to effective integration </w:t>
      </w:r>
      <w:r w:rsidR="004B3D92">
        <w:t>were</w:t>
      </w:r>
      <w:r w:rsidR="00BE3C36" w:rsidRPr="00BE3C36">
        <w:t xml:space="preserve"> identified: political; strategic; governance; cultural; financial; and operational. The research makes a number of recommendations for local partners</w:t>
      </w:r>
      <w:r>
        <w:t xml:space="preserve"> and to </w:t>
      </w:r>
      <w:r w:rsidR="00BE3C36" w:rsidRPr="00BE3C36">
        <w:t>national government on how integration can be improved</w:t>
      </w:r>
      <w:r>
        <w:t>. These include that the Whitehall should c</w:t>
      </w:r>
      <w:r w:rsidRPr="005A19D5">
        <w:rPr>
          <w:rFonts w:eastAsiaTheme="minorEastAsia" w:cs="Arial"/>
          <w:color w:val="000000"/>
          <w:lang w:eastAsia="ja-JP"/>
        </w:rPr>
        <w:t>ommit to test-and-learn pilots of whole place budgets on priority outcomes for integration</w:t>
      </w:r>
      <w:r w:rsidR="00BE3C36" w:rsidRPr="00BE3C36">
        <w:t xml:space="preserve">. </w:t>
      </w:r>
      <w:r w:rsidR="00BE3C36" w:rsidRPr="004F1C0F">
        <w:rPr>
          <w:b/>
        </w:rPr>
        <w:t xml:space="preserve">Members </w:t>
      </w:r>
      <w:r w:rsidRPr="004F1C0F">
        <w:rPr>
          <w:b/>
        </w:rPr>
        <w:t xml:space="preserve">may wish to explore how the recommendations (see page 5 of </w:t>
      </w:r>
      <w:hyperlink r:id="rId16" w:history="1">
        <w:r w:rsidRPr="004F1C0F">
          <w:rPr>
            <w:rStyle w:val="Hyperlink"/>
            <w:b/>
          </w:rPr>
          <w:t>research</w:t>
        </w:r>
      </w:hyperlink>
      <w:r w:rsidRPr="004F1C0F">
        <w:rPr>
          <w:b/>
        </w:rPr>
        <w:t>) could be used to reinitiate a discussion with Government departments</w:t>
      </w:r>
      <w:r>
        <w:t xml:space="preserve">. </w:t>
      </w:r>
    </w:p>
    <w:p w14:paraId="4E7A2B4A" w14:textId="679793F7" w:rsidR="005A19D5" w:rsidRPr="005A19D5" w:rsidRDefault="005A19D5" w:rsidP="005A19D5">
      <w:pPr>
        <w:autoSpaceDE w:val="0"/>
        <w:autoSpaceDN w:val="0"/>
        <w:adjustRightInd w:val="0"/>
        <w:spacing w:after="0" w:line="240" w:lineRule="auto"/>
        <w:ind w:left="0" w:firstLine="0"/>
        <w:jc w:val="both"/>
        <w:rPr>
          <w:rFonts w:eastAsiaTheme="minorEastAsia" w:cs="Arial"/>
          <w:color w:val="000000"/>
          <w:lang w:eastAsia="ja-JP"/>
        </w:rPr>
      </w:pPr>
    </w:p>
    <w:p w14:paraId="22972579" w14:textId="17F4BBBB" w:rsidR="00D60B3F" w:rsidRPr="00BE3C36" w:rsidRDefault="00D60B3F" w:rsidP="00624DEC">
      <w:pPr>
        <w:pStyle w:val="ListParagraph"/>
        <w:numPr>
          <w:ilvl w:val="0"/>
          <w:numId w:val="2"/>
        </w:numPr>
        <w:spacing w:after="0" w:line="240" w:lineRule="auto"/>
        <w:jc w:val="both"/>
        <w:rPr>
          <w:rFonts w:cs="Arial"/>
          <w:bCs/>
        </w:rPr>
      </w:pPr>
      <w:r w:rsidRPr="006164F4">
        <w:rPr>
          <w:rFonts w:cs="Arial"/>
          <w:b/>
          <w:bCs/>
        </w:rPr>
        <w:t xml:space="preserve">Members are encouraged to comment on, or provide a further steer on any </w:t>
      </w:r>
      <w:r w:rsidR="008E3802">
        <w:rPr>
          <w:rFonts w:cs="Arial"/>
          <w:b/>
          <w:bCs/>
        </w:rPr>
        <w:t xml:space="preserve">other </w:t>
      </w:r>
      <w:r w:rsidRPr="006164F4">
        <w:rPr>
          <w:rFonts w:cs="Arial"/>
          <w:b/>
          <w:bCs/>
        </w:rPr>
        <w:t xml:space="preserve">issues </w:t>
      </w:r>
      <w:r w:rsidR="008E3802">
        <w:rPr>
          <w:rFonts w:cs="Arial"/>
          <w:b/>
          <w:bCs/>
        </w:rPr>
        <w:t xml:space="preserve">not </w:t>
      </w:r>
      <w:r w:rsidRPr="006164F4">
        <w:rPr>
          <w:rFonts w:cs="Arial"/>
          <w:b/>
          <w:bCs/>
        </w:rPr>
        <w:t>contained with this paper, so that we continue to push forward with this agenda</w:t>
      </w:r>
      <w:r w:rsidRPr="00BE3C36">
        <w:rPr>
          <w:rFonts w:cs="Arial"/>
          <w:bCs/>
        </w:rPr>
        <w:t>.</w:t>
      </w:r>
    </w:p>
    <w:p w14:paraId="22063F44" w14:textId="77777777" w:rsidR="00D60B3F" w:rsidRPr="00D60B3F" w:rsidRDefault="00D60B3F" w:rsidP="00D60B3F">
      <w:pPr>
        <w:spacing w:after="0" w:line="240" w:lineRule="auto"/>
        <w:jc w:val="both"/>
        <w:rPr>
          <w:rFonts w:cs="Arial"/>
          <w:b/>
          <w:bCs/>
        </w:rPr>
      </w:pPr>
    </w:p>
    <w:p w14:paraId="3260A169" w14:textId="77777777" w:rsidR="00D60B3F" w:rsidRPr="00D60B3F" w:rsidRDefault="00D60B3F" w:rsidP="00D60B3F">
      <w:pPr>
        <w:spacing w:after="0" w:line="240" w:lineRule="auto"/>
        <w:jc w:val="both"/>
        <w:rPr>
          <w:rFonts w:cs="Arial"/>
          <w:b/>
          <w:bCs/>
        </w:rPr>
      </w:pPr>
      <w:r w:rsidRPr="00D60B3F">
        <w:rPr>
          <w:rFonts w:cs="Arial"/>
          <w:b/>
          <w:bCs/>
        </w:rPr>
        <w:t>Financial implications</w:t>
      </w:r>
    </w:p>
    <w:p w14:paraId="2FF9DB1B" w14:textId="77777777" w:rsidR="00D60B3F" w:rsidRPr="00D60B3F" w:rsidRDefault="00D60B3F" w:rsidP="00D60B3F">
      <w:pPr>
        <w:spacing w:after="0" w:line="240" w:lineRule="auto"/>
        <w:jc w:val="both"/>
        <w:rPr>
          <w:rFonts w:cs="Arial"/>
          <w:bCs/>
        </w:rPr>
      </w:pPr>
    </w:p>
    <w:p w14:paraId="401D0F16" w14:textId="77777777" w:rsidR="00D60B3F" w:rsidRPr="00D60B3F" w:rsidRDefault="00D60B3F" w:rsidP="00624DEC">
      <w:pPr>
        <w:pStyle w:val="ListParagraph"/>
        <w:numPr>
          <w:ilvl w:val="0"/>
          <w:numId w:val="2"/>
        </w:numPr>
        <w:spacing w:after="0" w:line="240" w:lineRule="auto"/>
        <w:jc w:val="both"/>
        <w:rPr>
          <w:rFonts w:cs="Arial"/>
        </w:rPr>
      </w:pPr>
      <w:r w:rsidRPr="00D60B3F">
        <w:rPr>
          <w:rFonts w:cs="Arial"/>
          <w:bCs/>
        </w:rPr>
        <w:t>To be covered through the existing Budget.</w:t>
      </w:r>
      <w:r w:rsidRPr="00D60B3F">
        <w:rPr>
          <w:rStyle w:val="Title2"/>
          <w:rFonts w:cs="Arial"/>
          <w:b w:val="0"/>
          <w:sz w:val="22"/>
        </w:rPr>
        <w:t xml:space="preserve"> </w:t>
      </w:r>
      <w:r w:rsidRPr="00D60B3F">
        <w:rPr>
          <w:rFonts w:cs="Arial"/>
        </w:rPr>
        <w:t xml:space="preserve">   </w:t>
      </w:r>
    </w:p>
    <w:p w14:paraId="35D8A5F2" w14:textId="77777777" w:rsidR="00D60B3F" w:rsidRPr="00D60B3F" w:rsidRDefault="00D60B3F" w:rsidP="00D60B3F">
      <w:pPr>
        <w:spacing w:after="0" w:line="240" w:lineRule="auto"/>
        <w:ind w:left="0" w:firstLine="0"/>
        <w:jc w:val="both"/>
        <w:rPr>
          <w:rFonts w:cs="Arial"/>
          <w:b/>
        </w:rPr>
      </w:pPr>
    </w:p>
    <w:p w14:paraId="5362FE6B" w14:textId="77777777" w:rsidR="00D60B3F" w:rsidRDefault="00D60B3F" w:rsidP="00D60B3F">
      <w:pPr>
        <w:spacing w:after="0" w:line="240" w:lineRule="auto"/>
        <w:ind w:left="360" w:hanging="360"/>
        <w:jc w:val="both"/>
        <w:rPr>
          <w:rFonts w:cs="Arial"/>
          <w:b/>
        </w:rPr>
      </w:pPr>
      <w:r w:rsidRPr="00D60B3F">
        <w:rPr>
          <w:rFonts w:cs="Arial"/>
          <w:b/>
        </w:rPr>
        <w:t>Implications for Wales</w:t>
      </w:r>
    </w:p>
    <w:p w14:paraId="74FDAA0B" w14:textId="77777777" w:rsidR="001B2C47" w:rsidRPr="00D60B3F" w:rsidRDefault="001B2C47" w:rsidP="00D60B3F">
      <w:pPr>
        <w:spacing w:after="0" w:line="240" w:lineRule="auto"/>
        <w:ind w:left="360" w:hanging="360"/>
        <w:jc w:val="both"/>
        <w:rPr>
          <w:rFonts w:cs="Arial"/>
          <w:b/>
        </w:rPr>
      </w:pPr>
    </w:p>
    <w:p w14:paraId="17C72FFB" w14:textId="77777777" w:rsidR="00D60B3F" w:rsidRPr="00D60B3F" w:rsidRDefault="00D60B3F" w:rsidP="00624DEC">
      <w:pPr>
        <w:pStyle w:val="ListParagraph"/>
        <w:numPr>
          <w:ilvl w:val="0"/>
          <w:numId w:val="2"/>
        </w:numPr>
        <w:spacing w:after="0" w:line="240" w:lineRule="auto"/>
        <w:jc w:val="both"/>
        <w:rPr>
          <w:rFonts w:cs="Arial"/>
        </w:rPr>
      </w:pPr>
      <w:r w:rsidRPr="00D60B3F">
        <w:rPr>
          <w:rFonts w:cs="Arial"/>
        </w:rPr>
        <w:t xml:space="preserve">Skills and employment are devolved matters, however the LGA liaises with WLGA colleagues. </w:t>
      </w:r>
    </w:p>
    <w:p w14:paraId="1B855FFC" w14:textId="381FADF0" w:rsidR="00D60B3F" w:rsidRDefault="00D60B3F" w:rsidP="00D60B3F">
      <w:pPr>
        <w:spacing w:after="0"/>
        <w:ind w:left="0" w:firstLine="0"/>
        <w:rPr>
          <w:rFonts w:cs="Arial"/>
          <w:b/>
          <w:bCs/>
        </w:rPr>
      </w:pPr>
    </w:p>
    <w:p w14:paraId="317A1B80" w14:textId="77777777" w:rsidR="001D6F77" w:rsidRDefault="001D6F77">
      <w:pPr>
        <w:spacing w:line="259" w:lineRule="auto"/>
        <w:ind w:left="0" w:firstLine="0"/>
        <w:rPr>
          <w:rFonts w:cs="Arial"/>
          <w:b/>
          <w:u w:val="single"/>
        </w:rPr>
      </w:pPr>
      <w:r>
        <w:rPr>
          <w:rFonts w:cs="Arial"/>
          <w:b/>
          <w:u w:val="single"/>
        </w:rPr>
        <w:br w:type="page"/>
      </w:r>
    </w:p>
    <w:p w14:paraId="1FFADF48" w14:textId="77777777" w:rsidR="001D6F77" w:rsidRDefault="00D60B3F" w:rsidP="001D6F77">
      <w:pPr>
        <w:ind w:left="0" w:firstLine="0"/>
        <w:rPr>
          <w:rFonts w:cs="Arial"/>
        </w:rPr>
      </w:pPr>
      <w:r>
        <w:rPr>
          <w:rFonts w:cs="Arial"/>
          <w:b/>
          <w:u w:val="single"/>
        </w:rPr>
        <w:lastRenderedPageBreak/>
        <w:t xml:space="preserve">ANNEX </w:t>
      </w:r>
      <w:r w:rsidR="0097002F">
        <w:rPr>
          <w:rFonts w:cs="Arial"/>
          <w:b/>
          <w:u w:val="single"/>
        </w:rPr>
        <w:t>A</w:t>
      </w:r>
      <w:r>
        <w:rPr>
          <w:rFonts w:cs="Arial"/>
          <w:b/>
          <w:u w:val="single"/>
        </w:rPr>
        <w:t xml:space="preserve"> – Summary of the</w:t>
      </w:r>
      <w:r w:rsidR="0097002F">
        <w:rPr>
          <w:rFonts w:cs="Arial"/>
          <w:b/>
          <w:u w:val="single"/>
        </w:rPr>
        <w:t xml:space="preserve"> second</w:t>
      </w:r>
      <w:r>
        <w:rPr>
          <w:rFonts w:cs="Arial"/>
          <w:b/>
          <w:u w:val="single"/>
        </w:rPr>
        <w:t xml:space="preserve"> LGA Skills Taskforce roundtable, </w:t>
      </w:r>
      <w:r w:rsidR="0097002F">
        <w:rPr>
          <w:rFonts w:cs="Arial"/>
          <w:b/>
          <w:u w:val="single"/>
        </w:rPr>
        <w:t>February 2019</w:t>
      </w:r>
    </w:p>
    <w:p w14:paraId="5483F5C0" w14:textId="77777777" w:rsidR="00AF148D" w:rsidRDefault="00AF148D" w:rsidP="001D6F77">
      <w:pPr>
        <w:ind w:left="0" w:firstLine="0"/>
        <w:rPr>
          <w:b/>
          <w:sz w:val="28"/>
          <w:szCs w:val="28"/>
        </w:rPr>
      </w:pPr>
    </w:p>
    <w:p w14:paraId="74AD52BF" w14:textId="72FEC7DA" w:rsidR="001D6F77" w:rsidRPr="00AF148D" w:rsidRDefault="001D6F77" w:rsidP="001D6F77">
      <w:pPr>
        <w:ind w:left="0" w:firstLine="0"/>
        <w:rPr>
          <w:rFonts w:cs="Arial"/>
          <w:b/>
          <w:sz w:val="28"/>
          <w:szCs w:val="28"/>
        </w:rPr>
      </w:pPr>
      <w:r w:rsidRPr="00AF148D">
        <w:rPr>
          <w:b/>
          <w:sz w:val="28"/>
          <w:szCs w:val="28"/>
        </w:rPr>
        <w:t xml:space="preserve">LGA Skills Taskforce roundtable summary: Careers and retraining for a changing local economy, Thursday 7 February 2019 </w:t>
      </w:r>
    </w:p>
    <w:p w14:paraId="12FC6A89" w14:textId="77777777" w:rsidR="001D6F77" w:rsidRDefault="001D6F77" w:rsidP="001D6F77">
      <w:pPr>
        <w:spacing w:after="0" w:line="240" w:lineRule="auto"/>
        <w:ind w:left="0" w:firstLine="0"/>
        <w:jc w:val="both"/>
        <w:rPr>
          <w:rFonts w:cs="Arial"/>
          <w:b/>
        </w:rPr>
      </w:pPr>
      <w:r w:rsidRPr="00E40108">
        <w:rPr>
          <w:rFonts w:cs="Arial"/>
          <w:b/>
        </w:rPr>
        <w:t xml:space="preserve">Leading councillors and stakeholders from the skills, education and employment sectors attended an LGA Skills Taskforce roundtable in February to discuss issues around careers and retraining. </w:t>
      </w:r>
      <w:r>
        <w:rPr>
          <w:rFonts w:cs="Arial"/>
          <w:b/>
        </w:rPr>
        <w:t>Below is a summary. It</w:t>
      </w:r>
      <w:r w:rsidRPr="00E40108">
        <w:rPr>
          <w:rFonts w:cs="Arial"/>
          <w:b/>
        </w:rPr>
        <w:t xml:space="preserve"> was chaired by Councillor Mark Hawthorne, Leader of Gloucestershire County Council</w:t>
      </w:r>
      <w:r>
        <w:rPr>
          <w:rFonts w:cs="Arial"/>
          <w:b/>
        </w:rPr>
        <w:t>, and Chair of the LGA’s People and Places Board</w:t>
      </w:r>
      <w:r w:rsidRPr="00E40108">
        <w:rPr>
          <w:rFonts w:cs="Arial"/>
          <w:b/>
        </w:rPr>
        <w:t xml:space="preserve">. Dr Fiona Aldridge, Director of Policy and Research at the Learning and Work Institute, </w:t>
      </w:r>
      <w:r>
        <w:rPr>
          <w:rFonts w:cs="Arial"/>
          <w:b/>
        </w:rPr>
        <w:t>was invited to introduce</w:t>
      </w:r>
      <w:r w:rsidRPr="00E40108">
        <w:rPr>
          <w:rFonts w:cs="Arial"/>
          <w:b/>
        </w:rPr>
        <w:t xml:space="preserve"> the four discussion themes: </w:t>
      </w:r>
    </w:p>
    <w:p w14:paraId="788FBD64" w14:textId="77777777" w:rsidR="001D6F77" w:rsidRPr="00E40108" w:rsidRDefault="001D6F77" w:rsidP="001D6F77">
      <w:pPr>
        <w:spacing w:after="0" w:line="240" w:lineRule="auto"/>
        <w:jc w:val="both"/>
        <w:rPr>
          <w:rFonts w:cs="Arial"/>
          <w:b/>
        </w:rPr>
      </w:pPr>
    </w:p>
    <w:p w14:paraId="3D61AB4D" w14:textId="77777777" w:rsidR="001D6F77" w:rsidRPr="00E40108" w:rsidRDefault="001D6F77" w:rsidP="001D6F77">
      <w:pPr>
        <w:pStyle w:val="ListParagraph"/>
        <w:numPr>
          <w:ilvl w:val="0"/>
          <w:numId w:val="4"/>
        </w:numPr>
        <w:spacing w:after="0" w:line="240" w:lineRule="auto"/>
        <w:jc w:val="both"/>
        <w:rPr>
          <w:rFonts w:cs="Arial"/>
          <w:b/>
        </w:rPr>
      </w:pPr>
      <w:r w:rsidRPr="00E40108">
        <w:rPr>
          <w:rFonts w:cs="Arial"/>
          <w:b/>
        </w:rPr>
        <w:t>careers advice and guidance</w:t>
      </w:r>
      <w:r>
        <w:rPr>
          <w:rFonts w:cs="Arial"/>
          <w:b/>
        </w:rPr>
        <w:t>;</w:t>
      </w:r>
      <w:r w:rsidRPr="00E40108">
        <w:rPr>
          <w:rFonts w:cs="Arial"/>
          <w:b/>
        </w:rPr>
        <w:t xml:space="preserve"> </w:t>
      </w:r>
    </w:p>
    <w:p w14:paraId="66F57A1E" w14:textId="77777777" w:rsidR="001D6F77" w:rsidRPr="00E40108" w:rsidRDefault="001D6F77" w:rsidP="001D6F77">
      <w:pPr>
        <w:pStyle w:val="ListParagraph"/>
        <w:numPr>
          <w:ilvl w:val="0"/>
          <w:numId w:val="4"/>
        </w:numPr>
        <w:spacing w:after="0" w:line="240" w:lineRule="auto"/>
        <w:jc w:val="both"/>
        <w:rPr>
          <w:rFonts w:cs="Arial"/>
          <w:b/>
        </w:rPr>
      </w:pPr>
      <w:r w:rsidRPr="00E40108">
        <w:rPr>
          <w:rFonts w:cs="Arial"/>
          <w:b/>
        </w:rPr>
        <w:t>an integrated post-16 offer</w:t>
      </w:r>
      <w:r>
        <w:rPr>
          <w:rFonts w:cs="Arial"/>
          <w:b/>
        </w:rPr>
        <w:t>;</w:t>
      </w:r>
      <w:r w:rsidRPr="00E40108">
        <w:rPr>
          <w:rFonts w:cs="Arial"/>
          <w:b/>
        </w:rPr>
        <w:t xml:space="preserve"> </w:t>
      </w:r>
    </w:p>
    <w:p w14:paraId="725AC63C" w14:textId="77777777" w:rsidR="001D6F77" w:rsidRPr="00E40108" w:rsidRDefault="001D6F77" w:rsidP="001D6F77">
      <w:pPr>
        <w:pStyle w:val="ListParagraph"/>
        <w:numPr>
          <w:ilvl w:val="0"/>
          <w:numId w:val="4"/>
        </w:numPr>
        <w:spacing w:after="0" w:line="240" w:lineRule="auto"/>
        <w:jc w:val="both"/>
        <w:rPr>
          <w:rFonts w:cs="Arial"/>
          <w:b/>
        </w:rPr>
      </w:pPr>
      <w:r w:rsidRPr="00E40108">
        <w:rPr>
          <w:rFonts w:cs="Arial"/>
          <w:b/>
        </w:rPr>
        <w:t>apprenticeships</w:t>
      </w:r>
      <w:r>
        <w:rPr>
          <w:rFonts w:cs="Arial"/>
          <w:b/>
        </w:rPr>
        <w:t>; and</w:t>
      </w:r>
      <w:r w:rsidRPr="00E40108">
        <w:rPr>
          <w:rFonts w:cs="Arial"/>
          <w:b/>
        </w:rPr>
        <w:t xml:space="preserve"> </w:t>
      </w:r>
    </w:p>
    <w:p w14:paraId="1F73D6DF" w14:textId="77777777" w:rsidR="001D6F77" w:rsidRPr="00E40108" w:rsidRDefault="001D6F77" w:rsidP="001D6F77">
      <w:pPr>
        <w:pStyle w:val="ListParagraph"/>
        <w:numPr>
          <w:ilvl w:val="0"/>
          <w:numId w:val="4"/>
        </w:numPr>
        <w:spacing w:after="0" w:line="240" w:lineRule="auto"/>
        <w:jc w:val="both"/>
        <w:rPr>
          <w:rFonts w:cs="Arial"/>
          <w:b/>
        </w:rPr>
      </w:pPr>
      <w:r w:rsidRPr="00E40108">
        <w:rPr>
          <w:rFonts w:cs="Arial"/>
          <w:b/>
        </w:rPr>
        <w:t xml:space="preserve">adult learning. </w:t>
      </w:r>
    </w:p>
    <w:p w14:paraId="3A06F238" w14:textId="77777777" w:rsidR="001D6F77" w:rsidRDefault="001D6F77" w:rsidP="001D6F77">
      <w:pPr>
        <w:spacing w:after="0" w:line="240" w:lineRule="auto"/>
        <w:jc w:val="both"/>
        <w:rPr>
          <w:rFonts w:cs="Arial"/>
          <w:b/>
          <w:u w:val="single"/>
        </w:rPr>
      </w:pPr>
    </w:p>
    <w:p w14:paraId="37871394" w14:textId="77777777" w:rsidR="001D6F77" w:rsidRDefault="001D6F77" w:rsidP="001D6F77">
      <w:pPr>
        <w:spacing w:after="0" w:line="240" w:lineRule="auto"/>
        <w:jc w:val="both"/>
        <w:rPr>
          <w:rFonts w:cs="Arial"/>
          <w:b/>
          <w:u w:val="single"/>
        </w:rPr>
      </w:pPr>
      <w:r w:rsidRPr="00E40108">
        <w:rPr>
          <w:rFonts w:cs="Arial"/>
          <w:b/>
          <w:u w:val="single"/>
        </w:rPr>
        <w:t xml:space="preserve">1) Careers advice and guidance </w:t>
      </w:r>
    </w:p>
    <w:p w14:paraId="3345DCD9" w14:textId="77777777" w:rsidR="001D6F77" w:rsidRDefault="001D6F77" w:rsidP="001D6F77">
      <w:pPr>
        <w:spacing w:after="0" w:line="240" w:lineRule="auto"/>
        <w:ind w:left="0" w:firstLine="0"/>
        <w:jc w:val="both"/>
        <w:rPr>
          <w:rFonts w:cs="Arial"/>
          <w:b/>
          <w:u w:val="single"/>
        </w:rPr>
      </w:pPr>
    </w:p>
    <w:p w14:paraId="280B0CD8" w14:textId="77777777" w:rsidR="001D6F77" w:rsidRDefault="001D6F77" w:rsidP="001D6F77">
      <w:pPr>
        <w:spacing w:after="0" w:line="240" w:lineRule="auto"/>
        <w:ind w:left="0" w:firstLine="0"/>
        <w:jc w:val="both"/>
        <w:rPr>
          <w:rFonts w:cs="Arial"/>
          <w:b/>
        </w:rPr>
      </w:pPr>
      <w:r w:rsidRPr="004E2830">
        <w:rPr>
          <w:rFonts w:cs="Arial"/>
          <w:i/>
        </w:rPr>
        <w:t>Introduction</w:t>
      </w:r>
      <w:r>
        <w:rPr>
          <w:rFonts w:cs="Arial"/>
        </w:rPr>
        <w:t xml:space="preserve">: </w:t>
      </w:r>
      <w:r w:rsidRPr="00C6026E">
        <w:rPr>
          <w:rFonts w:cs="Arial"/>
        </w:rPr>
        <w:t xml:space="preserve">A clear and coherent careers advice and guidance system is essential to help young people and adults navigate the world of learning and work. However, the system is confusing with a range of providers and initiatives being delivered in any one local area. For young people, it is complex and fragmented. It is also critical for adults who want (or need) to progress or retrain, though awareness of the National Careers Service among adults is low and access limited. </w:t>
      </w:r>
      <w:r w:rsidRPr="00C6026E">
        <w:rPr>
          <w:rFonts w:cs="Arial"/>
          <w:b/>
        </w:rPr>
        <w:t xml:space="preserve">Attendees were asked: is a locally relevant and coordinated all-age careers service needed and, if so, how do we get there? </w:t>
      </w:r>
    </w:p>
    <w:p w14:paraId="4AF894C2" w14:textId="77777777" w:rsidR="001D6F77" w:rsidRDefault="001D6F77" w:rsidP="001D6F77">
      <w:pPr>
        <w:spacing w:after="0" w:line="240" w:lineRule="auto"/>
        <w:jc w:val="both"/>
        <w:rPr>
          <w:rFonts w:cs="Arial"/>
          <w:b/>
        </w:rPr>
      </w:pPr>
    </w:p>
    <w:p w14:paraId="3D6FAB98" w14:textId="77777777" w:rsidR="001D6F77" w:rsidRPr="004E2830" w:rsidRDefault="001D6F77" w:rsidP="001D6F77">
      <w:pPr>
        <w:spacing w:after="0" w:line="240" w:lineRule="auto"/>
        <w:jc w:val="both"/>
        <w:rPr>
          <w:rFonts w:cs="Arial"/>
          <w:i/>
        </w:rPr>
      </w:pPr>
      <w:r w:rsidRPr="004E2830">
        <w:rPr>
          <w:rFonts w:cs="Arial"/>
          <w:i/>
        </w:rPr>
        <w:t>Key points included:</w:t>
      </w:r>
    </w:p>
    <w:p w14:paraId="0016CD40" w14:textId="77777777" w:rsidR="001D6F77" w:rsidRPr="00E40108" w:rsidRDefault="001D6F77" w:rsidP="001D6F77">
      <w:pPr>
        <w:spacing w:after="0" w:line="240" w:lineRule="auto"/>
        <w:jc w:val="both"/>
        <w:rPr>
          <w:rFonts w:cs="Arial"/>
        </w:rPr>
      </w:pPr>
      <w:r w:rsidRPr="00E40108">
        <w:rPr>
          <w:rFonts w:cs="Arial"/>
        </w:rPr>
        <w:t xml:space="preserve"> </w:t>
      </w:r>
    </w:p>
    <w:p w14:paraId="05CCBA5D" w14:textId="77777777" w:rsidR="001D6F77" w:rsidRPr="00E40108" w:rsidRDefault="001D6F77" w:rsidP="001D6F77">
      <w:pPr>
        <w:spacing w:after="0" w:line="240" w:lineRule="auto"/>
        <w:jc w:val="both"/>
        <w:rPr>
          <w:rFonts w:cs="Arial"/>
        </w:rPr>
      </w:pPr>
      <w:r w:rsidRPr="00E40108">
        <w:rPr>
          <w:rFonts w:cs="Arial"/>
        </w:rPr>
        <w:t>Dr Deirdre Hughes</w:t>
      </w:r>
      <w:r>
        <w:rPr>
          <w:rFonts w:cs="Arial"/>
        </w:rPr>
        <w:t xml:space="preserve"> OBE</w:t>
      </w:r>
      <w:r w:rsidRPr="00E40108">
        <w:rPr>
          <w:rFonts w:cs="Arial"/>
        </w:rPr>
        <w:t xml:space="preserve">, former Chair of the National Careers Council: </w:t>
      </w:r>
    </w:p>
    <w:p w14:paraId="1A163869"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An all-age careers advice system would be welcomed</w:t>
      </w:r>
      <w:r>
        <w:rPr>
          <w:rFonts w:cs="Arial"/>
        </w:rPr>
        <w:t xml:space="preserve">, but </w:t>
      </w:r>
      <w:r w:rsidRPr="00E40108">
        <w:rPr>
          <w:rFonts w:cs="Arial"/>
        </w:rPr>
        <w:t>good advice and guidance will not be possible if cuts to funding continue.</w:t>
      </w:r>
    </w:p>
    <w:p w14:paraId="617EE53C"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The ‘marketisation’ of career</w:t>
      </w:r>
      <w:r>
        <w:rPr>
          <w:rFonts w:cs="Arial"/>
        </w:rPr>
        <w:t xml:space="preserve">s advice is a costly experiment. More </w:t>
      </w:r>
      <w:r w:rsidRPr="00E40108">
        <w:rPr>
          <w:rFonts w:cs="Arial"/>
        </w:rPr>
        <w:t xml:space="preserve">and more young people </w:t>
      </w:r>
      <w:r>
        <w:rPr>
          <w:rFonts w:cs="Arial"/>
        </w:rPr>
        <w:t xml:space="preserve">are </w:t>
      </w:r>
      <w:r w:rsidRPr="00E40108">
        <w:rPr>
          <w:rFonts w:cs="Arial"/>
        </w:rPr>
        <w:t xml:space="preserve">not receiving the level of support they need. </w:t>
      </w:r>
    </w:p>
    <w:p w14:paraId="5C2D1551" w14:textId="77777777" w:rsidR="001D6F77" w:rsidRPr="00E40108" w:rsidRDefault="001D6F77" w:rsidP="001D6F77">
      <w:pPr>
        <w:pStyle w:val="ListParagraph"/>
        <w:numPr>
          <w:ilvl w:val="0"/>
          <w:numId w:val="4"/>
        </w:numPr>
        <w:spacing w:after="0" w:line="240" w:lineRule="auto"/>
        <w:jc w:val="both"/>
        <w:rPr>
          <w:rFonts w:cs="Arial"/>
        </w:rPr>
      </w:pPr>
      <w:r>
        <w:rPr>
          <w:rFonts w:cs="Arial"/>
        </w:rPr>
        <w:t>A</w:t>
      </w:r>
      <w:r w:rsidRPr="00E40108">
        <w:rPr>
          <w:rFonts w:cs="Arial"/>
        </w:rPr>
        <w:t xml:space="preserve">dults with low skills and </w:t>
      </w:r>
      <w:r>
        <w:rPr>
          <w:rFonts w:cs="Arial"/>
        </w:rPr>
        <w:t xml:space="preserve">on </w:t>
      </w:r>
      <w:r w:rsidRPr="00E40108">
        <w:rPr>
          <w:rFonts w:cs="Arial"/>
        </w:rPr>
        <w:t xml:space="preserve">low incomes are the least likely to access training, despite needing it most. A recent Social Mobility Commission </w:t>
      </w:r>
      <w:hyperlink r:id="rId17" w:history="1">
        <w:r w:rsidRPr="009709F6">
          <w:rPr>
            <w:rStyle w:val="Hyperlink"/>
            <w:rFonts w:cs="Arial"/>
          </w:rPr>
          <w:t>report</w:t>
        </w:r>
      </w:hyperlink>
      <w:r w:rsidRPr="00E40108">
        <w:rPr>
          <w:rFonts w:cs="Arial"/>
        </w:rPr>
        <w:t xml:space="preserve"> reiterated this. </w:t>
      </w:r>
    </w:p>
    <w:p w14:paraId="4897A8FB" w14:textId="77777777" w:rsidR="001D6F77" w:rsidRPr="00D57ACD" w:rsidRDefault="001D6F77" w:rsidP="001D6F77">
      <w:pPr>
        <w:pStyle w:val="ListParagraph"/>
        <w:numPr>
          <w:ilvl w:val="0"/>
          <w:numId w:val="4"/>
        </w:numPr>
        <w:spacing w:after="0" w:line="240" w:lineRule="auto"/>
        <w:jc w:val="both"/>
        <w:rPr>
          <w:rFonts w:cs="Arial"/>
        </w:rPr>
      </w:pPr>
      <w:r w:rsidRPr="00D57ACD">
        <w:rPr>
          <w:rFonts w:cs="Arial"/>
        </w:rPr>
        <w:t xml:space="preserve">We need to begin to shape local places and spaces and provide the support that people need to make informed decisions. </w:t>
      </w:r>
    </w:p>
    <w:p w14:paraId="7D3A75E1" w14:textId="77777777" w:rsidR="001D6F77" w:rsidRDefault="001D6F77" w:rsidP="001D6F77">
      <w:pPr>
        <w:spacing w:after="0" w:line="240" w:lineRule="auto"/>
        <w:jc w:val="both"/>
        <w:rPr>
          <w:rFonts w:cs="Arial"/>
        </w:rPr>
      </w:pPr>
    </w:p>
    <w:p w14:paraId="46C92AA1" w14:textId="77777777" w:rsidR="001D6F77" w:rsidRPr="00E40108" w:rsidRDefault="001D6F77" w:rsidP="001D6F77">
      <w:pPr>
        <w:spacing w:after="0" w:line="240" w:lineRule="auto"/>
        <w:jc w:val="both"/>
        <w:rPr>
          <w:rFonts w:cs="Arial"/>
        </w:rPr>
      </w:pPr>
      <w:r w:rsidRPr="00E40108">
        <w:rPr>
          <w:rFonts w:cs="Arial"/>
        </w:rPr>
        <w:t xml:space="preserve">Nicki Jenkins, Nottingham City Council: </w:t>
      </w:r>
    </w:p>
    <w:p w14:paraId="2E753FED" w14:textId="77777777" w:rsidR="001D6F77" w:rsidRPr="00E40108" w:rsidRDefault="001D6F77" w:rsidP="001D6F77">
      <w:pPr>
        <w:pStyle w:val="ListParagraph"/>
        <w:numPr>
          <w:ilvl w:val="0"/>
          <w:numId w:val="4"/>
        </w:numPr>
        <w:spacing w:after="0" w:line="240" w:lineRule="auto"/>
        <w:jc w:val="both"/>
        <w:rPr>
          <w:rFonts w:cs="Arial"/>
          <w:b/>
        </w:rPr>
      </w:pPr>
      <w:r>
        <w:rPr>
          <w:rFonts w:cs="Arial"/>
        </w:rPr>
        <w:t xml:space="preserve">Locally there are </w:t>
      </w:r>
      <w:r w:rsidRPr="00E40108">
        <w:rPr>
          <w:rFonts w:cs="Arial"/>
        </w:rPr>
        <w:t xml:space="preserve">high levels of deprivation </w:t>
      </w:r>
      <w:r>
        <w:rPr>
          <w:rFonts w:cs="Arial"/>
        </w:rPr>
        <w:t>including</w:t>
      </w:r>
      <w:r w:rsidRPr="00E40108">
        <w:rPr>
          <w:rFonts w:cs="Arial"/>
        </w:rPr>
        <w:t xml:space="preserve"> second or third generation unemployed. </w:t>
      </w:r>
      <w:r>
        <w:rPr>
          <w:rFonts w:cs="Arial"/>
        </w:rPr>
        <w:t>That makes c</w:t>
      </w:r>
      <w:r w:rsidRPr="00D57ACD">
        <w:rPr>
          <w:rFonts w:cs="Arial"/>
        </w:rPr>
        <w:t xml:space="preserve">areers advice essential, but councils do not have the levers to bring all those delivering it together locally. </w:t>
      </w:r>
      <w:r w:rsidRPr="00E40108">
        <w:rPr>
          <w:rFonts w:cs="Arial"/>
        </w:rPr>
        <w:t xml:space="preserve">For example, </w:t>
      </w:r>
      <w:r>
        <w:rPr>
          <w:rFonts w:cs="Arial"/>
        </w:rPr>
        <w:t>the majority of</w:t>
      </w:r>
      <w:r w:rsidRPr="00E40108">
        <w:rPr>
          <w:rFonts w:cs="Arial"/>
        </w:rPr>
        <w:t xml:space="preserve"> secondary schools are academies. The changes to Ofsted inspections will help in terms of a stronger focus on progression, but there is a long way to go.</w:t>
      </w:r>
    </w:p>
    <w:p w14:paraId="63222DFA" w14:textId="77777777" w:rsidR="001D6F77" w:rsidRDefault="001D6F77" w:rsidP="001D6F77">
      <w:pPr>
        <w:spacing w:after="0" w:line="240" w:lineRule="auto"/>
        <w:jc w:val="both"/>
        <w:rPr>
          <w:rFonts w:cs="Arial"/>
        </w:rPr>
      </w:pPr>
    </w:p>
    <w:p w14:paraId="02541C0C" w14:textId="77777777" w:rsidR="00AF148D" w:rsidRDefault="00AF148D" w:rsidP="001D6F77">
      <w:pPr>
        <w:spacing w:after="0" w:line="240" w:lineRule="auto"/>
        <w:jc w:val="both"/>
        <w:rPr>
          <w:rFonts w:cs="Arial"/>
        </w:rPr>
      </w:pPr>
    </w:p>
    <w:p w14:paraId="314AC994" w14:textId="77777777" w:rsidR="001D6F77" w:rsidRPr="00E40108" w:rsidRDefault="001D6F77" w:rsidP="001D6F77">
      <w:pPr>
        <w:spacing w:after="0" w:line="240" w:lineRule="auto"/>
        <w:jc w:val="both"/>
        <w:rPr>
          <w:rFonts w:cs="Arial"/>
        </w:rPr>
      </w:pPr>
      <w:r w:rsidRPr="00E40108">
        <w:rPr>
          <w:rFonts w:cs="Arial"/>
        </w:rPr>
        <w:lastRenderedPageBreak/>
        <w:t xml:space="preserve">Jo Maher, </w:t>
      </w:r>
      <w:r>
        <w:rPr>
          <w:rFonts w:cs="Arial"/>
        </w:rPr>
        <w:t xml:space="preserve">Boston College and </w:t>
      </w:r>
      <w:r w:rsidRPr="00E40108">
        <w:rPr>
          <w:rFonts w:cs="Arial"/>
        </w:rPr>
        <w:t xml:space="preserve">Association of Colleges: </w:t>
      </w:r>
    </w:p>
    <w:p w14:paraId="1D2412FA" w14:textId="77777777" w:rsidR="001D6F77" w:rsidRPr="00E40108" w:rsidRDefault="001D6F77" w:rsidP="001D6F77">
      <w:pPr>
        <w:pStyle w:val="ListParagraph"/>
        <w:numPr>
          <w:ilvl w:val="0"/>
          <w:numId w:val="4"/>
        </w:numPr>
        <w:spacing w:after="0" w:line="240" w:lineRule="auto"/>
        <w:jc w:val="both"/>
        <w:rPr>
          <w:rFonts w:cs="Arial"/>
        </w:rPr>
      </w:pPr>
      <w:r>
        <w:rPr>
          <w:rFonts w:cs="Arial"/>
        </w:rPr>
        <w:t>Young people in r</w:t>
      </w:r>
      <w:r w:rsidRPr="00E40108">
        <w:rPr>
          <w:rFonts w:cs="Arial"/>
        </w:rPr>
        <w:t xml:space="preserve">ural areas face </w:t>
      </w:r>
      <w:r>
        <w:rPr>
          <w:rFonts w:cs="Arial"/>
        </w:rPr>
        <w:t>real</w:t>
      </w:r>
      <w:r w:rsidRPr="00E40108">
        <w:rPr>
          <w:rFonts w:cs="Arial"/>
        </w:rPr>
        <w:t xml:space="preserve"> challenges travelling to learn or access advice. </w:t>
      </w:r>
    </w:p>
    <w:p w14:paraId="0BF8BCFE" w14:textId="77777777" w:rsidR="001D6F77" w:rsidRPr="00E40108" w:rsidRDefault="001D6F77" w:rsidP="001D6F77">
      <w:pPr>
        <w:pStyle w:val="ListParagraph"/>
        <w:numPr>
          <w:ilvl w:val="0"/>
          <w:numId w:val="4"/>
        </w:numPr>
        <w:spacing w:after="0" w:line="240" w:lineRule="auto"/>
        <w:jc w:val="both"/>
        <w:rPr>
          <w:rFonts w:cs="Arial"/>
        </w:rPr>
      </w:pPr>
      <w:r>
        <w:rPr>
          <w:rFonts w:cs="Arial"/>
        </w:rPr>
        <w:t xml:space="preserve">Early engagement in schools is essential and way before </w:t>
      </w:r>
      <w:r w:rsidRPr="00E40108">
        <w:rPr>
          <w:rFonts w:cs="Arial"/>
        </w:rPr>
        <w:t>young people begin their GCSEs</w:t>
      </w:r>
      <w:r>
        <w:rPr>
          <w:rFonts w:cs="Arial"/>
        </w:rPr>
        <w:t>, however</w:t>
      </w:r>
      <w:r w:rsidRPr="00E40108">
        <w:rPr>
          <w:rFonts w:cs="Arial"/>
        </w:rPr>
        <w:t xml:space="preserve"> evidence suggests the ‘Baker clause’ is not being effectively used. </w:t>
      </w:r>
    </w:p>
    <w:p w14:paraId="60770A47" w14:textId="77777777" w:rsidR="001D6F77" w:rsidRPr="00E40108" w:rsidRDefault="001D6F77" w:rsidP="001D6F77">
      <w:pPr>
        <w:pStyle w:val="ListParagraph"/>
        <w:numPr>
          <w:ilvl w:val="0"/>
          <w:numId w:val="4"/>
        </w:numPr>
        <w:spacing w:after="0" w:line="240" w:lineRule="auto"/>
        <w:jc w:val="both"/>
        <w:rPr>
          <w:rFonts w:cs="Arial"/>
        </w:rPr>
      </w:pPr>
      <w:r>
        <w:rPr>
          <w:rFonts w:cs="Arial"/>
        </w:rPr>
        <w:t xml:space="preserve">Colleges </w:t>
      </w:r>
      <w:r w:rsidRPr="00E40108">
        <w:rPr>
          <w:rFonts w:cs="Arial"/>
        </w:rPr>
        <w:t xml:space="preserve">get </w:t>
      </w:r>
      <w:r>
        <w:rPr>
          <w:rFonts w:cs="Arial"/>
        </w:rPr>
        <w:t>little</w:t>
      </w:r>
      <w:r w:rsidRPr="00E40108">
        <w:rPr>
          <w:rFonts w:cs="Arial"/>
        </w:rPr>
        <w:t xml:space="preserve"> information about students arriving from schools, so in effect they have to start from scratch. </w:t>
      </w:r>
    </w:p>
    <w:p w14:paraId="51D233DD" w14:textId="77777777" w:rsidR="001D6F77" w:rsidRDefault="001D6F77" w:rsidP="001D6F77">
      <w:pPr>
        <w:spacing w:after="0" w:line="240" w:lineRule="auto"/>
        <w:jc w:val="both"/>
        <w:rPr>
          <w:rFonts w:cs="Arial"/>
        </w:rPr>
      </w:pPr>
    </w:p>
    <w:p w14:paraId="081C789C" w14:textId="77777777" w:rsidR="001D6F77" w:rsidRPr="00E40108" w:rsidRDefault="001D6F77" w:rsidP="001D6F77">
      <w:pPr>
        <w:spacing w:after="0" w:line="240" w:lineRule="auto"/>
        <w:jc w:val="both"/>
        <w:rPr>
          <w:rFonts w:cs="Arial"/>
        </w:rPr>
      </w:pPr>
      <w:r w:rsidRPr="00E40108">
        <w:rPr>
          <w:rFonts w:cs="Arial"/>
        </w:rPr>
        <w:t xml:space="preserve">Darryl Eyers, Staffordshire County Council: </w:t>
      </w:r>
    </w:p>
    <w:p w14:paraId="474BAB8C"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Young people are leaving education without core skills and </w:t>
      </w:r>
      <w:r>
        <w:rPr>
          <w:rFonts w:cs="Arial"/>
        </w:rPr>
        <w:t>then need to</w:t>
      </w:r>
      <w:r w:rsidRPr="00E40108">
        <w:rPr>
          <w:rFonts w:cs="Arial"/>
        </w:rPr>
        <w:t xml:space="preserve"> re-sit Level 2 qualifications</w:t>
      </w:r>
      <w:r>
        <w:rPr>
          <w:rFonts w:cs="Arial"/>
        </w:rPr>
        <w:t xml:space="preserve"> at College</w:t>
      </w:r>
      <w:r w:rsidRPr="00E40108">
        <w:rPr>
          <w:rFonts w:cs="Arial"/>
        </w:rPr>
        <w:t>. This is a big issue for the local labour market</w:t>
      </w:r>
      <w:r>
        <w:rPr>
          <w:rFonts w:cs="Arial"/>
        </w:rPr>
        <w:t>s</w:t>
      </w:r>
      <w:r w:rsidRPr="00E40108">
        <w:rPr>
          <w:rFonts w:cs="Arial"/>
        </w:rPr>
        <w:t xml:space="preserve">.  </w:t>
      </w:r>
    </w:p>
    <w:p w14:paraId="3D010083"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Staffordshire </w:t>
      </w:r>
      <w:r>
        <w:rPr>
          <w:rFonts w:cs="Arial"/>
        </w:rPr>
        <w:t xml:space="preserve">and </w:t>
      </w:r>
      <w:r w:rsidRPr="00E40108">
        <w:rPr>
          <w:rFonts w:cs="Arial"/>
        </w:rPr>
        <w:t>Stoke-on-Trent Local Economic Partnership (LEP)</w:t>
      </w:r>
      <w:r>
        <w:rPr>
          <w:rFonts w:cs="Arial"/>
        </w:rPr>
        <w:t xml:space="preserve"> is one of five Career Learning pilots </w:t>
      </w:r>
      <w:r w:rsidRPr="00E40108">
        <w:rPr>
          <w:rFonts w:cs="Arial"/>
        </w:rPr>
        <w:t xml:space="preserve">testing how to reach out </w:t>
      </w:r>
      <w:r>
        <w:rPr>
          <w:rFonts w:cs="Arial"/>
        </w:rPr>
        <w:t xml:space="preserve">and engage </w:t>
      </w:r>
      <w:r w:rsidRPr="00E40108">
        <w:rPr>
          <w:rFonts w:cs="Arial"/>
        </w:rPr>
        <w:t>low-skilled adults in work</w:t>
      </w:r>
      <w:r>
        <w:rPr>
          <w:rFonts w:cs="Arial"/>
        </w:rPr>
        <w:t xml:space="preserve"> and whether reduced</w:t>
      </w:r>
      <w:r w:rsidRPr="00E40108">
        <w:rPr>
          <w:rFonts w:cs="Arial"/>
        </w:rPr>
        <w:t xml:space="preserve"> cost</w:t>
      </w:r>
      <w:r>
        <w:rPr>
          <w:rFonts w:cs="Arial"/>
        </w:rPr>
        <w:t>s</w:t>
      </w:r>
      <w:r w:rsidRPr="00E40108">
        <w:rPr>
          <w:rFonts w:cs="Arial"/>
        </w:rPr>
        <w:t xml:space="preserve"> of courses linked to local </w:t>
      </w:r>
      <w:r>
        <w:rPr>
          <w:rFonts w:cs="Arial"/>
        </w:rPr>
        <w:t xml:space="preserve">priorities </w:t>
      </w:r>
      <w:r w:rsidRPr="00E40108">
        <w:rPr>
          <w:rFonts w:cs="Arial"/>
        </w:rPr>
        <w:t xml:space="preserve">makes </w:t>
      </w:r>
      <w:r>
        <w:rPr>
          <w:rFonts w:cs="Arial"/>
        </w:rPr>
        <w:t xml:space="preserve">learning more </w:t>
      </w:r>
      <w:r w:rsidRPr="00E40108">
        <w:rPr>
          <w:rFonts w:cs="Arial"/>
        </w:rPr>
        <w:t xml:space="preserve">viable. </w:t>
      </w:r>
      <w:r>
        <w:rPr>
          <w:rFonts w:cs="Arial"/>
        </w:rPr>
        <w:t>T</w:t>
      </w:r>
      <w:r w:rsidRPr="00E40108">
        <w:rPr>
          <w:rFonts w:cs="Arial"/>
        </w:rPr>
        <w:t xml:space="preserve">he importance of the </w:t>
      </w:r>
      <w:r>
        <w:rPr>
          <w:rFonts w:cs="Arial"/>
        </w:rPr>
        <w:t>council as</w:t>
      </w:r>
      <w:r w:rsidRPr="00E40108">
        <w:rPr>
          <w:rFonts w:cs="Arial"/>
        </w:rPr>
        <w:t xml:space="preserve"> ‘trusted messenger’ to engage residents</w:t>
      </w:r>
      <w:r>
        <w:rPr>
          <w:rFonts w:cs="Arial"/>
        </w:rPr>
        <w:t xml:space="preserve"> was key</w:t>
      </w:r>
      <w:r w:rsidRPr="00E40108">
        <w:rPr>
          <w:rFonts w:cs="Arial"/>
        </w:rPr>
        <w:t xml:space="preserve">.  </w:t>
      </w:r>
    </w:p>
    <w:p w14:paraId="6A7D7595" w14:textId="77777777" w:rsidR="001D6F77" w:rsidRDefault="001D6F77" w:rsidP="001D6F77">
      <w:pPr>
        <w:spacing w:after="0" w:line="240" w:lineRule="auto"/>
        <w:jc w:val="both"/>
        <w:rPr>
          <w:rFonts w:cs="Arial"/>
        </w:rPr>
      </w:pPr>
    </w:p>
    <w:p w14:paraId="6A14C6B8" w14:textId="77777777" w:rsidR="001D6F77" w:rsidRPr="00E40108" w:rsidRDefault="001D6F77" w:rsidP="001D6F77">
      <w:pPr>
        <w:spacing w:after="0" w:line="240" w:lineRule="auto"/>
        <w:jc w:val="both"/>
        <w:rPr>
          <w:rFonts w:cs="Arial"/>
        </w:rPr>
      </w:pPr>
      <w:r w:rsidRPr="00E40108">
        <w:rPr>
          <w:rFonts w:cs="Arial"/>
        </w:rPr>
        <w:t xml:space="preserve">Elaine Bowker, Liverpool City Region LEP Board: </w:t>
      </w:r>
    </w:p>
    <w:p w14:paraId="3A1868C5" w14:textId="77777777" w:rsidR="001D6F77" w:rsidRPr="00195E17" w:rsidRDefault="001D6F77" w:rsidP="001D6F77">
      <w:pPr>
        <w:pStyle w:val="ListParagraph"/>
        <w:numPr>
          <w:ilvl w:val="0"/>
          <w:numId w:val="4"/>
        </w:numPr>
        <w:spacing w:after="0" w:line="240" w:lineRule="auto"/>
        <w:jc w:val="both"/>
        <w:rPr>
          <w:rFonts w:cs="Arial"/>
        </w:rPr>
      </w:pPr>
      <w:r w:rsidRPr="00195E17">
        <w:rPr>
          <w:rFonts w:cs="Arial"/>
        </w:rPr>
        <w:t xml:space="preserve">Too many young people are not progressing beyond Level 3, limiting their potential in the labour market. Few young people have received independent advice and guidance. Schools with a sixth form should be encouraged to promote alternative learning routes. </w:t>
      </w:r>
    </w:p>
    <w:p w14:paraId="557824EF" w14:textId="77777777" w:rsidR="001D6F77" w:rsidRDefault="001D6F77" w:rsidP="001D6F77">
      <w:pPr>
        <w:spacing w:after="0" w:line="240" w:lineRule="auto"/>
        <w:jc w:val="both"/>
        <w:rPr>
          <w:rFonts w:cs="Arial"/>
        </w:rPr>
      </w:pPr>
    </w:p>
    <w:p w14:paraId="7D2DB6B8" w14:textId="77777777" w:rsidR="001D6F77" w:rsidRPr="00E40108" w:rsidRDefault="001D6F77" w:rsidP="001D6F77">
      <w:pPr>
        <w:spacing w:after="0" w:line="240" w:lineRule="auto"/>
        <w:jc w:val="both"/>
        <w:rPr>
          <w:rFonts w:cs="Arial"/>
        </w:rPr>
      </w:pPr>
      <w:r w:rsidRPr="00E40108">
        <w:rPr>
          <w:rFonts w:cs="Arial"/>
        </w:rPr>
        <w:t xml:space="preserve">Heather Carey, </w:t>
      </w:r>
      <w:r>
        <w:rPr>
          <w:rFonts w:cs="Arial"/>
        </w:rPr>
        <w:t>T</w:t>
      </w:r>
      <w:r w:rsidRPr="00E40108">
        <w:rPr>
          <w:rFonts w:cs="Arial"/>
        </w:rPr>
        <w:t xml:space="preserve">he Work Foundation: </w:t>
      </w:r>
    </w:p>
    <w:p w14:paraId="5DC79F23" w14:textId="77777777" w:rsidR="001D6F77" w:rsidRPr="00195E17" w:rsidRDefault="001D6F77" w:rsidP="001D6F77">
      <w:pPr>
        <w:pStyle w:val="ListParagraph"/>
        <w:numPr>
          <w:ilvl w:val="0"/>
          <w:numId w:val="4"/>
        </w:numPr>
        <w:spacing w:after="0" w:line="240" w:lineRule="auto"/>
        <w:jc w:val="both"/>
        <w:rPr>
          <w:rFonts w:cs="Arial"/>
        </w:rPr>
      </w:pPr>
      <w:r w:rsidRPr="00195E17">
        <w:rPr>
          <w:rFonts w:cs="Arial"/>
        </w:rPr>
        <w:t xml:space="preserve">Many issues businesses face lie with the quality of careers advice and guidance. The Foundation is working with the business sector to look at how to prepare young people for future jobs and ensure ‘good’ work for all. </w:t>
      </w:r>
    </w:p>
    <w:p w14:paraId="4E30E9F1" w14:textId="77777777" w:rsidR="001D6F77" w:rsidRDefault="001D6F77" w:rsidP="001D6F77">
      <w:pPr>
        <w:spacing w:after="0" w:line="240" w:lineRule="auto"/>
        <w:jc w:val="both"/>
        <w:rPr>
          <w:rFonts w:cs="Arial"/>
        </w:rPr>
      </w:pPr>
    </w:p>
    <w:p w14:paraId="458B8F6D" w14:textId="77777777" w:rsidR="001D6F77" w:rsidRPr="00E40108" w:rsidRDefault="001D6F77" w:rsidP="001D6F77">
      <w:pPr>
        <w:spacing w:after="0" w:line="240" w:lineRule="auto"/>
        <w:jc w:val="both"/>
        <w:rPr>
          <w:rFonts w:cs="Arial"/>
        </w:rPr>
      </w:pPr>
      <w:r w:rsidRPr="00E40108">
        <w:rPr>
          <w:rFonts w:cs="Arial"/>
        </w:rPr>
        <w:t xml:space="preserve">Katie Schmuecker, Joseph Rowntree Foundation: </w:t>
      </w:r>
    </w:p>
    <w:p w14:paraId="160A3060" w14:textId="77777777" w:rsidR="001D6F77" w:rsidRPr="00FA6A41" w:rsidRDefault="001D6F77" w:rsidP="001D6F77">
      <w:pPr>
        <w:pStyle w:val="ListParagraph"/>
        <w:numPr>
          <w:ilvl w:val="0"/>
          <w:numId w:val="4"/>
        </w:numPr>
        <w:spacing w:after="0" w:line="240" w:lineRule="auto"/>
        <w:jc w:val="both"/>
        <w:rPr>
          <w:rFonts w:cs="Arial"/>
        </w:rPr>
      </w:pPr>
      <w:r w:rsidRPr="00FA6A41">
        <w:rPr>
          <w:rFonts w:cs="Arial"/>
        </w:rPr>
        <w:t xml:space="preserve">One of the strongest arguments for local careers advice is joining up advice with real opportunities in local labour markets. There must be a strong connection between careers advice and local industrial strategies. </w:t>
      </w:r>
    </w:p>
    <w:p w14:paraId="1FEE9C4F" w14:textId="77777777" w:rsidR="001D6F77" w:rsidRPr="00FA6A41" w:rsidRDefault="001D6F77" w:rsidP="001D6F77">
      <w:pPr>
        <w:pStyle w:val="ListParagraph"/>
        <w:numPr>
          <w:ilvl w:val="0"/>
          <w:numId w:val="4"/>
        </w:numPr>
        <w:spacing w:after="0" w:line="240" w:lineRule="auto"/>
        <w:jc w:val="both"/>
        <w:rPr>
          <w:rFonts w:cs="Arial"/>
        </w:rPr>
      </w:pPr>
      <w:r w:rsidRPr="00FA6A41">
        <w:rPr>
          <w:rFonts w:cs="Arial"/>
        </w:rPr>
        <w:t xml:space="preserve">It is critical we understand the best ways of reaching out to engage people in low-paid jobs: this is a big challenge. </w:t>
      </w:r>
    </w:p>
    <w:p w14:paraId="1FEF367A" w14:textId="77777777" w:rsidR="001D6F77" w:rsidRPr="00FA6A41" w:rsidRDefault="001D6F77" w:rsidP="001D6F77">
      <w:pPr>
        <w:pStyle w:val="ListParagraph"/>
        <w:numPr>
          <w:ilvl w:val="0"/>
          <w:numId w:val="4"/>
        </w:numPr>
        <w:spacing w:after="0" w:line="240" w:lineRule="auto"/>
        <w:jc w:val="both"/>
        <w:rPr>
          <w:rFonts w:cs="Arial"/>
        </w:rPr>
      </w:pPr>
      <w:r w:rsidRPr="00FA6A41">
        <w:rPr>
          <w:rFonts w:cs="Arial"/>
        </w:rPr>
        <w:t>Trade unions have a key role to play, but we need to consider how this is done in non-unionised workplaces.</w:t>
      </w:r>
    </w:p>
    <w:p w14:paraId="3709AD81" w14:textId="77777777" w:rsidR="001D6F77" w:rsidRDefault="001D6F77" w:rsidP="001D6F77">
      <w:pPr>
        <w:spacing w:after="0" w:line="240" w:lineRule="auto"/>
        <w:jc w:val="both"/>
        <w:rPr>
          <w:rFonts w:cs="Arial"/>
        </w:rPr>
      </w:pPr>
    </w:p>
    <w:p w14:paraId="0951F6C6" w14:textId="77777777" w:rsidR="001D6F77" w:rsidRPr="00E40108" w:rsidRDefault="001D6F77" w:rsidP="001D6F77">
      <w:pPr>
        <w:spacing w:after="0" w:line="240" w:lineRule="auto"/>
        <w:jc w:val="both"/>
        <w:rPr>
          <w:rFonts w:cs="Arial"/>
        </w:rPr>
      </w:pPr>
      <w:r w:rsidRPr="00E40108">
        <w:rPr>
          <w:rFonts w:cs="Arial"/>
        </w:rPr>
        <w:t xml:space="preserve">Kamile Stankute, Institute of Directors: </w:t>
      </w:r>
    </w:p>
    <w:p w14:paraId="2874B34B"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Work experience </w:t>
      </w:r>
      <w:r>
        <w:rPr>
          <w:rFonts w:cs="Arial"/>
        </w:rPr>
        <w:t xml:space="preserve">is important; </w:t>
      </w:r>
      <w:r w:rsidRPr="00E40108">
        <w:rPr>
          <w:rFonts w:cs="Arial"/>
        </w:rPr>
        <w:t xml:space="preserve">perhaps a more formalised approach is needed. </w:t>
      </w:r>
    </w:p>
    <w:p w14:paraId="200F01EA" w14:textId="77777777" w:rsidR="001D6F77" w:rsidRDefault="001D6F77" w:rsidP="001D6F77">
      <w:pPr>
        <w:spacing w:after="0" w:line="240" w:lineRule="auto"/>
        <w:jc w:val="both"/>
        <w:rPr>
          <w:rFonts w:cs="Arial"/>
        </w:rPr>
      </w:pPr>
    </w:p>
    <w:p w14:paraId="7AC9344A" w14:textId="77777777" w:rsidR="001D6F77" w:rsidRPr="00E40108" w:rsidRDefault="001D6F77" w:rsidP="001D6F77">
      <w:pPr>
        <w:spacing w:after="0" w:line="240" w:lineRule="auto"/>
        <w:jc w:val="both"/>
        <w:rPr>
          <w:rFonts w:cs="Arial"/>
        </w:rPr>
      </w:pPr>
      <w:r w:rsidRPr="00E40108">
        <w:rPr>
          <w:rFonts w:cs="Arial"/>
        </w:rPr>
        <w:t>John Cope, Head of Education and Skills, Confederation for British Industry (CBI):</w:t>
      </w:r>
    </w:p>
    <w:p w14:paraId="13E7E343" w14:textId="77777777" w:rsidR="001D6F77" w:rsidRPr="00CF16B7" w:rsidRDefault="001D6F77" w:rsidP="001D6F77">
      <w:pPr>
        <w:pStyle w:val="ListParagraph"/>
        <w:numPr>
          <w:ilvl w:val="0"/>
          <w:numId w:val="4"/>
        </w:numPr>
        <w:spacing w:after="0" w:line="240" w:lineRule="auto"/>
        <w:jc w:val="both"/>
        <w:rPr>
          <w:rFonts w:cs="Arial"/>
        </w:rPr>
      </w:pPr>
      <w:r w:rsidRPr="00CF16B7">
        <w:rPr>
          <w:rFonts w:cs="Arial"/>
        </w:rPr>
        <w:t>It is important to advise and guide people to real options.</w:t>
      </w:r>
      <w:r>
        <w:rPr>
          <w:rFonts w:cs="Arial"/>
        </w:rPr>
        <w:t xml:space="preserve"> There is a structure for those wanting to study a degree, but</w:t>
      </w:r>
      <w:r w:rsidRPr="00CF16B7">
        <w:rPr>
          <w:rFonts w:cs="Arial"/>
        </w:rPr>
        <w:t xml:space="preserve"> </w:t>
      </w:r>
      <w:r>
        <w:rPr>
          <w:rFonts w:cs="Arial"/>
        </w:rPr>
        <w:t>for</w:t>
      </w:r>
      <w:r w:rsidRPr="00CF16B7">
        <w:rPr>
          <w:rFonts w:cs="Arial"/>
        </w:rPr>
        <w:t xml:space="preserve"> alternative </w:t>
      </w:r>
      <w:r>
        <w:rPr>
          <w:rFonts w:cs="Arial"/>
        </w:rPr>
        <w:t xml:space="preserve">(technical routes), it is </w:t>
      </w:r>
      <w:r w:rsidRPr="00CF16B7">
        <w:rPr>
          <w:rFonts w:cs="Arial"/>
        </w:rPr>
        <w:t xml:space="preserve">confusing. </w:t>
      </w:r>
    </w:p>
    <w:p w14:paraId="420635DD" w14:textId="77777777" w:rsidR="001D6F77" w:rsidRPr="00CF16B7" w:rsidRDefault="001D6F77" w:rsidP="001D6F77">
      <w:pPr>
        <w:pStyle w:val="ListParagraph"/>
        <w:numPr>
          <w:ilvl w:val="0"/>
          <w:numId w:val="4"/>
        </w:numPr>
        <w:spacing w:after="0" w:line="240" w:lineRule="auto"/>
        <w:jc w:val="both"/>
        <w:rPr>
          <w:rFonts w:cs="Arial"/>
        </w:rPr>
      </w:pPr>
      <w:r w:rsidRPr="00CF16B7">
        <w:rPr>
          <w:rFonts w:cs="Arial"/>
        </w:rPr>
        <w:t xml:space="preserve">Partnership is needed between business, education and Government. </w:t>
      </w:r>
      <w:r>
        <w:rPr>
          <w:rFonts w:cs="Arial"/>
        </w:rPr>
        <w:t xml:space="preserve">The North East </w:t>
      </w:r>
      <w:r w:rsidRPr="00CF16B7">
        <w:rPr>
          <w:rFonts w:cs="Arial"/>
        </w:rPr>
        <w:t>‘</w:t>
      </w:r>
      <w:hyperlink r:id="rId18" w:history="1">
        <w:r w:rsidRPr="00CF16B7">
          <w:rPr>
            <w:rStyle w:val="Hyperlink"/>
            <w:rFonts w:cs="Arial"/>
          </w:rPr>
          <w:t>Be inspired</w:t>
        </w:r>
      </w:hyperlink>
      <w:r w:rsidRPr="00CF16B7">
        <w:rPr>
          <w:rFonts w:cs="Arial"/>
        </w:rPr>
        <w:t xml:space="preserve">’ pilot has seen schools and colleges testing the ‘Good Career Guidance’ benchmarks, coordinated by the LEP, and </w:t>
      </w:r>
      <w:r>
        <w:rPr>
          <w:rFonts w:cs="Arial"/>
        </w:rPr>
        <w:t>is</w:t>
      </w:r>
      <w:r w:rsidRPr="00CF16B7">
        <w:rPr>
          <w:rFonts w:cs="Arial"/>
        </w:rPr>
        <w:t xml:space="preserve"> cited as exemplar. </w:t>
      </w:r>
    </w:p>
    <w:p w14:paraId="034D45CB" w14:textId="77777777" w:rsidR="001D6F77" w:rsidRDefault="001D6F77" w:rsidP="001D6F77">
      <w:pPr>
        <w:spacing w:after="0" w:line="240" w:lineRule="auto"/>
        <w:jc w:val="both"/>
        <w:rPr>
          <w:rFonts w:cs="Arial"/>
        </w:rPr>
      </w:pPr>
    </w:p>
    <w:p w14:paraId="467B1C71" w14:textId="77777777" w:rsidR="001D6F77" w:rsidRPr="00E40108" w:rsidRDefault="001D6F77" w:rsidP="001D6F77">
      <w:pPr>
        <w:spacing w:after="0" w:line="240" w:lineRule="auto"/>
        <w:jc w:val="both"/>
        <w:rPr>
          <w:rFonts w:cs="Arial"/>
        </w:rPr>
      </w:pPr>
      <w:r w:rsidRPr="00E40108">
        <w:rPr>
          <w:rFonts w:cs="Arial"/>
        </w:rPr>
        <w:t xml:space="preserve">Greg Wade, Universities UK: </w:t>
      </w:r>
    </w:p>
    <w:p w14:paraId="7BFEEE85"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Universities have the potential to make links at a local level and conduct research on local labour markets as part of their contribution to local industrial strategies.</w:t>
      </w:r>
    </w:p>
    <w:p w14:paraId="7E11627E"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lastRenderedPageBreak/>
        <w:t xml:space="preserve">More must be done to support small and medium-sized enterprises (SMEs).  </w:t>
      </w:r>
    </w:p>
    <w:p w14:paraId="7BFC777A" w14:textId="77777777" w:rsidR="001D6F77" w:rsidRDefault="001D6F77" w:rsidP="001D6F77">
      <w:pPr>
        <w:spacing w:after="0" w:line="240" w:lineRule="auto"/>
        <w:jc w:val="both"/>
        <w:rPr>
          <w:rFonts w:cs="Arial"/>
        </w:rPr>
      </w:pPr>
    </w:p>
    <w:p w14:paraId="1F807F54" w14:textId="77777777" w:rsidR="001D6F77" w:rsidRPr="00E40108" w:rsidRDefault="001D6F77" w:rsidP="001D6F77">
      <w:pPr>
        <w:spacing w:after="0" w:line="240" w:lineRule="auto"/>
        <w:jc w:val="both"/>
        <w:rPr>
          <w:rFonts w:cs="Arial"/>
        </w:rPr>
      </w:pPr>
      <w:r w:rsidRPr="00E40108">
        <w:rPr>
          <w:rFonts w:cs="Arial"/>
        </w:rPr>
        <w:t xml:space="preserve">Bob Pickles, Surrey Employment and Skills Board: </w:t>
      </w:r>
    </w:p>
    <w:p w14:paraId="1FA184AC"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We cannot afford to ignore the role and influence of parents. </w:t>
      </w:r>
    </w:p>
    <w:p w14:paraId="126B7515" w14:textId="77777777" w:rsidR="001D6F77" w:rsidRDefault="001D6F77" w:rsidP="001D6F77">
      <w:pPr>
        <w:spacing w:after="0" w:line="240" w:lineRule="auto"/>
        <w:jc w:val="both"/>
        <w:rPr>
          <w:rFonts w:cs="Arial"/>
        </w:rPr>
      </w:pPr>
    </w:p>
    <w:p w14:paraId="3F775BC1" w14:textId="77777777" w:rsidR="001D6F77" w:rsidRPr="00E40108" w:rsidRDefault="001D6F77" w:rsidP="001D6F77">
      <w:pPr>
        <w:spacing w:after="0" w:line="240" w:lineRule="auto"/>
        <w:jc w:val="both"/>
        <w:rPr>
          <w:rFonts w:cs="Arial"/>
        </w:rPr>
      </w:pPr>
      <w:r w:rsidRPr="00E40108">
        <w:rPr>
          <w:rFonts w:cs="Arial"/>
        </w:rPr>
        <w:t xml:space="preserve">Iain Murray, Trades Union Congress (TUC): </w:t>
      </w:r>
    </w:p>
    <w:p w14:paraId="6107CCA2" w14:textId="77777777" w:rsidR="001D6F77" w:rsidRPr="00E40108" w:rsidRDefault="001D6F77" w:rsidP="001D6F77">
      <w:pPr>
        <w:pStyle w:val="ListParagraph"/>
        <w:numPr>
          <w:ilvl w:val="0"/>
          <w:numId w:val="4"/>
        </w:numPr>
        <w:spacing w:after="0" w:line="240" w:lineRule="auto"/>
        <w:jc w:val="both"/>
        <w:rPr>
          <w:rFonts w:cs="Arial"/>
        </w:rPr>
      </w:pPr>
      <w:r>
        <w:rPr>
          <w:rFonts w:cs="Arial"/>
        </w:rPr>
        <w:t xml:space="preserve">There is a low level of awareness of the </w:t>
      </w:r>
      <w:r w:rsidRPr="00E40108">
        <w:rPr>
          <w:rFonts w:cs="Arial"/>
        </w:rPr>
        <w:t xml:space="preserve">National Careers Service, so even if more funding is invested into it, there is still the challenge of adult engagement. </w:t>
      </w:r>
    </w:p>
    <w:p w14:paraId="034254AC" w14:textId="77777777" w:rsidR="001D6F77" w:rsidRDefault="001D6F77" w:rsidP="001D6F77">
      <w:pPr>
        <w:spacing w:after="0" w:line="240" w:lineRule="auto"/>
        <w:jc w:val="both"/>
        <w:rPr>
          <w:rFonts w:cs="Arial"/>
        </w:rPr>
      </w:pPr>
    </w:p>
    <w:p w14:paraId="22B6FA97" w14:textId="77777777" w:rsidR="001D6F77" w:rsidRPr="00E40108" w:rsidRDefault="001D6F77" w:rsidP="001D6F77">
      <w:pPr>
        <w:spacing w:after="0" w:line="240" w:lineRule="auto"/>
        <w:jc w:val="both"/>
        <w:rPr>
          <w:rFonts w:cs="Arial"/>
        </w:rPr>
      </w:pPr>
      <w:r w:rsidRPr="00E40108">
        <w:rPr>
          <w:rFonts w:cs="Arial"/>
        </w:rPr>
        <w:t>Jasbir Jhas, Local Government Association (LGA):</w:t>
      </w:r>
    </w:p>
    <w:p w14:paraId="476B81D5" w14:textId="77777777" w:rsidR="001D6F77" w:rsidRDefault="001D6F77" w:rsidP="001D6F77">
      <w:pPr>
        <w:pStyle w:val="ListParagraph"/>
        <w:numPr>
          <w:ilvl w:val="0"/>
          <w:numId w:val="5"/>
        </w:numPr>
        <w:spacing w:after="0" w:line="240" w:lineRule="auto"/>
        <w:jc w:val="both"/>
        <w:rPr>
          <w:rFonts w:cs="Arial"/>
        </w:rPr>
      </w:pPr>
      <w:r w:rsidRPr="00E40108">
        <w:rPr>
          <w:rFonts w:cs="Arial"/>
        </w:rPr>
        <w:t>Department for Education (DfE) is hopeful that skills advisory panels could serve as a way of communities having a better understanding of the local labour market</w:t>
      </w:r>
      <w:r>
        <w:rPr>
          <w:rFonts w:cs="Arial"/>
        </w:rPr>
        <w:t>.</w:t>
      </w:r>
    </w:p>
    <w:p w14:paraId="3CBA8A55" w14:textId="77777777" w:rsidR="001D6F77" w:rsidRDefault="001D6F77" w:rsidP="001D6F77">
      <w:pPr>
        <w:spacing w:after="0" w:line="240" w:lineRule="auto"/>
        <w:ind w:left="0" w:firstLine="0"/>
        <w:jc w:val="both"/>
        <w:rPr>
          <w:rFonts w:cs="Arial"/>
          <w:b/>
          <w:i/>
        </w:rPr>
      </w:pPr>
    </w:p>
    <w:p w14:paraId="172A0AF3" w14:textId="0260A06C" w:rsidR="001D6F77" w:rsidRPr="001D6F77" w:rsidRDefault="001D6F77" w:rsidP="001D6F77">
      <w:pPr>
        <w:spacing w:after="0" w:line="240" w:lineRule="auto"/>
        <w:ind w:left="0" w:firstLine="0"/>
        <w:jc w:val="both"/>
        <w:rPr>
          <w:rFonts w:cs="Arial"/>
        </w:rPr>
      </w:pPr>
      <w:r w:rsidRPr="001D6F77">
        <w:rPr>
          <w:rFonts w:cs="Arial"/>
          <w:b/>
          <w:i/>
        </w:rPr>
        <w:t xml:space="preserve">Summary: </w:t>
      </w:r>
      <w:r w:rsidRPr="001D6F77">
        <w:rPr>
          <w:rFonts w:cs="Arial"/>
        </w:rPr>
        <w:t xml:space="preserve">Councillor Hawthorne said that there was consensus that the current system needs improvement, more coherence and should be ‘locally rooted’ to maximise connections. The need for ‘independence’ is critical, but that the current system cannot work in the way we want simply by legislating; it has to be resourced and incentivised. </w:t>
      </w:r>
    </w:p>
    <w:p w14:paraId="42F2C094" w14:textId="77777777" w:rsidR="001D6F77" w:rsidRDefault="001D6F77" w:rsidP="001D6F77">
      <w:pPr>
        <w:rPr>
          <w:rFonts w:cs="Arial"/>
          <w:b/>
          <w:u w:val="single"/>
        </w:rPr>
      </w:pPr>
    </w:p>
    <w:p w14:paraId="75D2BF5C" w14:textId="77777777" w:rsidR="001D6F77" w:rsidRPr="00E40108" w:rsidRDefault="001D6F77" w:rsidP="001D6F77">
      <w:pPr>
        <w:spacing w:after="0" w:line="240" w:lineRule="auto"/>
        <w:jc w:val="both"/>
        <w:rPr>
          <w:rFonts w:cs="Arial"/>
          <w:b/>
          <w:u w:val="single"/>
        </w:rPr>
      </w:pPr>
      <w:r w:rsidRPr="00E40108">
        <w:rPr>
          <w:rFonts w:cs="Arial"/>
          <w:b/>
          <w:u w:val="single"/>
        </w:rPr>
        <w:t xml:space="preserve">2) An integrated post-16 offer </w:t>
      </w:r>
    </w:p>
    <w:p w14:paraId="5B59B412" w14:textId="77777777" w:rsidR="001D6F77" w:rsidRDefault="001D6F77" w:rsidP="001D6F77">
      <w:pPr>
        <w:spacing w:after="0" w:line="240" w:lineRule="auto"/>
        <w:ind w:left="0" w:firstLine="0"/>
        <w:jc w:val="both"/>
        <w:rPr>
          <w:rFonts w:cs="Arial"/>
        </w:rPr>
      </w:pPr>
    </w:p>
    <w:p w14:paraId="0714349B" w14:textId="77777777" w:rsidR="001D6F77" w:rsidRDefault="001D6F77" w:rsidP="001D6F77">
      <w:pPr>
        <w:spacing w:after="0" w:line="240" w:lineRule="auto"/>
        <w:ind w:left="0" w:firstLine="0"/>
        <w:jc w:val="both"/>
        <w:rPr>
          <w:rFonts w:cs="Arial"/>
          <w:b/>
        </w:rPr>
      </w:pPr>
      <w:r w:rsidRPr="004E2830">
        <w:rPr>
          <w:rFonts w:cs="Arial"/>
          <w:i/>
        </w:rPr>
        <w:t>Introduction</w:t>
      </w:r>
      <w:r>
        <w:rPr>
          <w:rFonts w:cs="Arial"/>
        </w:rPr>
        <w:t xml:space="preserve">: </w:t>
      </w:r>
      <w:r w:rsidRPr="00E40108">
        <w:rPr>
          <w:rFonts w:cs="Arial"/>
        </w:rPr>
        <w:t>There has been a great deal of post-16 reform in recent years, and Government reforms to raise the quality of vocational and technical education are welcome. It is critical that young people develop the skills needed to secure sustained, skilled employment, and which meet the needs of our changing economy. However, there is a risk that different pathways are being d</w:t>
      </w:r>
      <w:r>
        <w:rPr>
          <w:rFonts w:cs="Arial"/>
        </w:rPr>
        <w:t>eveloped and delivered in ‘silo</w:t>
      </w:r>
      <w:r w:rsidRPr="00E40108">
        <w:rPr>
          <w:rFonts w:cs="Arial"/>
        </w:rPr>
        <w:t xml:space="preserve">’. Whether you are a young person, a parent or an employer, a coherent and well-communicated offer is critical, but no-one is currently responsible for developing or coordinating this locally. </w:t>
      </w:r>
      <w:r w:rsidRPr="004E2830">
        <w:rPr>
          <w:rFonts w:cs="Arial"/>
          <w:b/>
        </w:rPr>
        <w:t>Attendees were asked:</w:t>
      </w:r>
      <w:r w:rsidRPr="00E40108">
        <w:rPr>
          <w:rFonts w:cs="Arial"/>
        </w:rPr>
        <w:t xml:space="preserve"> </w:t>
      </w:r>
      <w:r w:rsidRPr="00E40108">
        <w:rPr>
          <w:rFonts w:cs="Arial"/>
          <w:b/>
        </w:rPr>
        <w:t>how do we plan an impartial and coherent post-16 offer within local areas, and communicate it, to give the best opportunities to young people?</w:t>
      </w:r>
      <w:r>
        <w:rPr>
          <w:rFonts w:cs="Arial"/>
          <w:b/>
        </w:rPr>
        <w:t xml:space="preserve"> </w:t>
      </w:r>
    </w:p>
    <w:p w14:paraId="2D32C353" w14:textId="77777777" w:rsidR="001D6F77" w:rsidRDefault="001D6F77" w:rsidP="001D6F77">
      <w:pPr>
        <w:spacing w:after="0" w:line="240" w:lineRule="auto"/>
        <w:jc w:val="both"/>
        <w:rPr>
          <w:rFonts w:cs="Arial"/>
          <w:b/>
        </w:rPr>
      </w:pPr>
    </w:p>
    <w:p w14:paraId="0F7C16A8" w14:textId="77777777" w:rsidR="001D6F77" w:rsidRPr="004E2830" w:rsidRDefault="001D6F77" w:rsidP="001D6F77">
      <w:pPr>
        <w:spacing w:after="0" w:line="240" w:lineRule="auto"/>
        <w:jc w:val="both"/>
        <w:rPr>
          <w:rFonts w:cs="Arial"/>
          <w:i/>
        </w:rPr>
      </w:pPr>
      <w:r w:rsidRPr="004E2830">
        <w:rPr>
          <w:rFonts w:cs="Arial"/>
          <w:i/>
        </w:rPr>
        <w:t>Key points included:</w:t>
      </w:r>
    </w:p>
    <w:p w14:paraId="267DD3CB" w14:textId="77777777" w:rsidR="001D6F77" w:rsidRDefault="001D6F77" w:rsidP="001D6F77">
      <w:pPr>
        <w:spacing w:after="0" w:line="240" w:lineRule="auto"/>
        <w:jc w:val="both"/>
        <w:rPr>
          <w:rFonts w:cs="Arial"/>
        </w:rPr>
      </w:pPr>
    </w:p>
    <w:p w14:paraId="4432E564" w14:textId="77777777" w:rsidR="001D6F77" w:rsidRPr="00E40108" w:rsidRDefault="001D6F77" w:rsidP="001D6F77">
      <w:pPr>
        <w:spacing w:after="0" w:line="240" w:lineRule="auto"/>
        <w:jc w:val="both"/>
        <w:rPr>
          <w:rFonts w:cs="Arial"/>
        </w:rPr>
      </w:pPr>
      <w:r w:rsidRPr="00E40108">
        <w:rPr>
          <w:rFonts w:cs="Arial"/>
        </w:rPr>
        <w:t xml:space="preserve">Paul Warner, Association of Employment and Learning Providers: </w:t>
      </w:r>
    </w:p>
    <w:p w14:paraId="6F971494"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There is an infrastructure of providers who can do different things</w:t>
      </w:r>
      <w:r>
        <w:rPr>
          <w:rFonts w:cs="Arial"/>
        </w:rPr>
        <w:t xml:space="preserve"> i.e. </w:t>
      </w:r>
      <w:r w:rsidRPr="00E40108">
        <w:rPr>
          <w:rFonts w:cs="Arial"/>
        </w:rPr>
        <w:t xml:space="preserve">apprenticeship providers </w:t>
      </w:r>
      <w:r>
        <w:rPr>
          <w:rFonts w:cs="Arial"/>
        </w:rPr>
        <w:t>could offer</w:t>
      </w:r>
      <w:r w:rsidRPr="00E40108">
        <w:rPr>
          <w:rFonts w:cs="Arial"/>
        </w:rPr>
        <w:t xml:space="preserve"> </w:t>
      </w:r>
      <w:r>
        <w:rPr>
          <w:rFonts w:cs="Arial"/>
        </w:rPr>
        <w:t xml:space="preserve">and </w:t>
      </w:r>
      <w:r w:rsidRPr="00E40108">
        <w:rPr>
          <w:rFonts w:cs="Arial"/>
        </w:rPr>
        <w:t xml:space="preserve">deliver large-scale </w:t>
      </w:r>
      <w:r>
        <w:rPr>
          <w:rFonts w:cs="Arial"/>
        </w:rPr>
        <w:t xml:space="preserve">T-levels </w:t>
      </w:r>
      <w:r w:rsidRPr="00E40108">
        <w:rPr>
          <w:rFonts w:cs="Arial"/>
        </w:rPr>
        <w:t>placements</w:t>
      </w:r>
      <w:r>
        <w:rPr>
          <w:rFonts w:cs="Arial"/>
        </w:rPr>
        <w:t>. Yet this potential is not being maximised, in part because reforms are developed and funded in silo</w:t>
      </w:r>
      <w:r w:rsidRPr="00E40108">
        <w:rPr>
          <w:rFonts w:cs="Arial"/>
        </w:rPr>
        <w:t xml:space="preserve">. </w:t>
      </w:r>
      <w:r>
        <w:rPr>
          <w:rFonts w:cs="Arial"/>
        </w:rPr>
        <w:t xml:space="preserve"> </w:t>
      </w:r>
    </w:p>
    <w:p w14:paraId="11FD5726" w14:textId="77777777" w:rsidR="001D6F77" w:rsidRDefault="001D6F77" w:rsidP="001D6F77">
      <w:pPr>
        <w:spacing w:after="0" w:line="240" w:lineRule="auto"/>
        <w:jc w:val="both"/>
        <w:rPr>
          <w:rFonts w:cs="Arial"/>
        </w:rPr>
      </w:pPr>
    </w:p>
    <w:p w14:paraId="3F04F724" w14:textId="77777777" w:rsidR="001D6F77" w:rsidRPr="00E40108" w:rsidRDefault="001D6F77" w:rsidP="001D6F77">
      <w:pPr>
        <w:spacing w:after="0" w:line="240" w:lineRule="auto"/>
        <w:jc w:val="both"/>
        <w:rPr>
          <w:rFonts w:cs="Arial"/>
        </w:rPr>
      </w:pPr>
      <w:r w:rsidRPr="00E40108">
        <w:rPr>
          <w:rFonts w:cs="Arial"/>
        </w:rPr>
        <w:t>Councillor Lucy Nethsingha, Local Government Association (LGA):</w:t>
      </w:r>
    </w:p>
    <w:p w14:paraId="3C89EB9B"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Colleges are concerned about their ability to provide placements for T-levels. </w:t>
      </w:r>
    </w:p>
    <w:p w14:paraId="122076BF" w14:textId="77777777" w:rsidR="001D6F77" w:rsidRDefault="001D6F77" w:rsidP="001D6F77">
      <w:pPr>
        <w:spacing w:after="0" w:line="240" w:lineRule="auto"/>
        <w:jc w:val="both"/>
        <w:rPr>
          <w:rFonts w:cs="Arial"/>
        </w:rPr>
      </w:pPr>
    </w:p>
    <w:p w14:paraId="02784446" w14:textId="77777777" w:rsidR="001D6F77" w:rsidRPr="00E40108" w:rsidRDefault="001D6F77" w:rsidP="001D6F77">
      <w:pPr>
        <w:spacing w:after="0" w:line="240" w:lineRule="auto"/>
        <w:jc w:val="both"/>
        <w:rPr>
          <w:rFonts w:cs="Arial"/>
        </w:rPr>
      </w:pPr>
      <w:r w:rsidRPr="00E40108">
        <w:rPr>
          <w:rFonts w:cs="Arial"/>
        </w:rPr>
        <w:t>Jo Maher</w:t>
      </w:r>
      <w:r>
        <w:rPr>
          <w:rFonts w:cs="Arial"/>
        </w:rPr>
        <w:t>, Association of Colleges</w:t>
      </w:r>
      <w:r w:rsidRPr="00E40108">
        <w:rPr>
          <w:rFonts w:cs="Arial"/>
        </w:rPr>
        <w:t xml:space="preserve">:  </w:t>
      </w:r>
    </w:p>
    <w:p w14:paraId="5ADFDE76" w14:textId="77777777" w:rsidR="001D6F77" w:rsidRPr="00FB4543" w:rsidRDefault="001D6F77" w:rsidP="001D6F77">
      <w:pPr>
        <w:pStyle w:val="ListParagraph"/>
        <w:numPr>
          <w:ilvl w:val="0"/>
          <w:numId w:val="4"/>
        </w:numPr>
        <w:spacing w:after="0" w:line="240" w:lineRule="auto"/>
        <w:jc w:val="both"/>
        <w:rPr>
          <w:rFonts w:cs="Arial"/>
        </w:rPr>
      </w:pPr>
      <w:r>
        <w:rPr>
          <w:rFonts w:cs="Arial"/>
        </w:rPr>
        <w:t xml:space="preserve">It is vital that T-Levels </w:t>
      </w:r>
      <w:r w:rsidRPr="00FB4543">
        <w:rPr>
          <w:rFonts w:cs="Arial"/>
        </w:rPr>
        <w:t xml:space="preserve">reforms </w:t>
      </w:r>
      <w:r>
        <w:rPr>
          <w:rFonts w:cs="Arial"/>
        </w:rPr>
        <w:t xml:space="preserve">consider learning from the pilot areas, and consider how these will work in rural areas where it may be difficult to secure sufficient </w:t>
      </w:r>
      <w:r w:rsidRPr="00FB4543">
        <w:rPr>
          <w:rFonts w:cs="Arial"/>
        </w:rPr>
        <w:t>placement</w:t>
      </w:r>
      <w:r>
        <w:rPr>
          <w:rFonts w:cs="Arial"/>
        </w:rPr>
        <w:t>s.</w:t>
      </w:r>
    </w:p>
    <w:p w14:paraId="59663514" w14:textId="77777777" w:rsidR="001D6F77" w:rsidRDefault="001D6F77" w:rsidP="001D6F77">
      <w:pPr>
        <w:spacing w:after="0" w:line="240" w:lineRule="auto"/>
        <w:jc w:val="both"/>
        <w:rPr>
          <w:rFonts w:cs="Arial"/>
        </w:rPr>
      </w:pPr>
    </w:p>
    <w:p w14:paraId="410F1370" w14:textId="77777777" w:rsidR="001D6F77" w:rsidRPr="00E40108" w:rsidRDefault="001D6F77" w:rsidP="001D6F77">
      <w:pPr>
        <w:spacing w:after="0" w:line="240" w:lineRule="auto"/>
        <w:jc w:val="both"/>
        <w:rPr>
          <w:rFonts w:cs="Arial"/>
        </w:rPr>
      </w:pPr>
      <w:r>
        <w:rPr>
          <w:rFonts w:cs="Arial"/>
        </w:rPr>
        <w:t xml:space="preserve">John Cope, </w:t>
      </w:r>
      <w:r w:rsidRPr="00E40108">
        <w:rPr>
          <w:rFonts w:cs="Arial"/>
        </w:rPr>
        <w:t xml:space="preserve">CBI:  </w:t>
      </w:r>
    </w:p>
    <w:p w14:paraId="7A697AFD"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There </w:t>
      </w:r>
      <w:r>
        <w:rPr>
          <w:rFonts w:cs="Arial"/>
        </w:rPr>
        <w:t>are</w:t>
      </w:r>
      <w:r w:rsidRPr="00E40108">
        <w:rPr>
          <w:rFonts w:cs="Arial"/>
        </w:rPr>
        <w:t xml:space="preserve"> a wide range of organisations in this space. The CBI recommends that the Institute for Apprenticeships should be the primary body, linking them all. </w:t>
      </w:r>
    </w:p>
    <w:p w14:paraId="3BA02ACE" w14:textId="77777777" w:rsidR="001D6F77" w:rsidRPr="00594BCE" w:rsidRDefault="001D6F77" w:rsidP="001D6F77">
      <w:pPr>
        <w:pStyle w:val="ListParagraph"/>
        <w:numPr>
          <w:ilvl w:val="0"/>
          <w:numId w:val="4"/>
        </w:numPr>
        <w:spacing w:after="0" w:line="240" w:lineRule="auto"/>
        <w:jc w:val="both"/>
        <w:rPr>
          <w:rFonts w:cs="Arial"/>
        </w:rPr>
      </w:pPr>
      <w:r w:rsidRPr="00594BCE">
        <w:rPr>
          <w:rFonts w:cs="Arial"/>
        </w:rPr>
        <w:t xml:space="preserve">We need to consider progression, fluidity and interaction between post 16 options, allowing people to change their mind and move between different routes. </w:t>
      </w:r>
    </w:p>
    <w:p w14:paraId="0A96F416" w14:textId="77777777" w:rsidR="001D6F77" w:rsidRPr="00594BCE" w:rsidRDefault="001D6F77" w:rsidP="001D6F77">
      <w:pPr>
        <w:pStyle w:val="ListParagraph"/>
        <w:numPr>
          <w:ilvl w:val="0"/>
          <w:numId w:val="4"/>
        </w:numPr>
        <w:spacing w:after="0" w:line="240" w:lineRule="auto"/>
        <w:jc w:val="both"/>
        <w:rPr>
          <w:rFonts w:cs="Arial"/>
        </w:rPr>
      </w:pPr>
      <w:r w:rsidRPr="00594BCE">
        <w:rPr>
          <w:rFonts w:cs="Arial"/>
        </w:rPr>
        <w:lastRenderedPageBreak/>
        <w:t xml:space="preserve">Businesses have for a long time called for a better technical offer, </w:t>
      </w:r>
      <w:r>
        <w:rPr>
          <w:rFonts w:cs="Arial"/>
        </w:rPr>
        <w:t>as</w:t>
      </w:r>
      <w:r w:rsidRPr="00594BCE">
        <w:rPr>
          <w:rFonts w:cs="Arial"/>
        </w:rPr>
        <w:t xml:space="preserve"> there is generally a gap between levels 3 and 6.  </w:t>
      </w:r>
    </w:p>
    <w:p w14:paraId="5C1E9BE6" w14:textId="77777777" w:rsidR="001D6F77" w:rsidRDefault="001D6F77" w:rsidP="001D6F77">
      <w:pPr>
        <w:spacing w:after="0" w:line="240" w:lineRule="auto"/>
        <w:jc w:val="both"/>
        <w:rPr>
          <w:rFonts w:cs="Arial"/>
        </w:rPr>
      </w:pPr>
    </w:p>
    <w:p w14:paraId="1D4FB154" w14:textId="77777777" w:rsidR="001D6F77" w:rsidRPr="00E40108" w:rsidRDefault="001D6F77" w:rsidP="001D6F77">
      <w:pPr>
        <w:spacing w:after="0" w:line="240" w:lineRule="auto"/>
        <w:jc w:val="both"/>
        <w:rPr>
          <w:rFonts w:cs="Arial"/>
        </w:rPr>
      </w:pPr>
      <w:r w:rsidRPr="00E40108">
        <w:rPr>
          <w:rFonts w:cs="Arial"/>
        </w:rPr>
        <w:t>Greg Wade</w:t>
      </w:r>
      <w:r>
        <w:rPr>
          <w:rFonts w:cs="Arial"/>
        </w:rPr>
        <w:t>, Universities UK</w:t>
      </w:r>
      <w:r w:rsidRPr="00E40108">
        <w:rPr>
          <w:rFonts w:cs="Arial"/>
        </w:rPr>
        <w:t xml:space="preserve">:  </w:t>
      </w:r>
    </w:p>
    <w:p w14:paraId="1552B723"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Bridging provision </w:t>
      </w:r>
      <w:r>
        <w:rPr>
          <w:rFonts w:cs="Arial"/>
        </w:rPr>
        <w:t xml:space="preserve">is vital, and we must be clear that when </w:t>
      </w:r>
      <w:r w:rsidRPr="00E40108">
        <w:rPr>
          <w:rFonts w:cs="Arial"/>
        </w:rPr>
        <w:t xml:space="preserve">encouraging young people on to a T-level, what opportunities it is opening up or closing down. </w:t>
      </w:r>
    </w:p>
    <w:p w14:paraId="21488877" w14:textId="77777777" w:rsidR="001D6F77" w:rsidRDefault="001D6F77" w:rsidP="001D6F77">
      <w:pPr>
        <w:spacing w:after="0" w:line="240" w:lineRule="auto"/>
        <w:jc w:val="both"/>
        <w:rPr>
          <w:rFonts w:cs="Arial"/>
        </w:rPr>
      </w:pPr>
    </w:p>
    <w:p w14:paraId="76A81365" w14:textId="77777777" w:rsidR="001D6F77" w:rsidRPr="00E40108" w:rsidRDefault="001D6F77" w:rsidP="001D6F77">
      <w:pPr>
        <w:spacing w:after="0" w:line="240" w:lineRule="auto"/>
        <w:jc w:val="both"/>
        <w:rPr>
          <w:rFonts w:cs="Arial"/>
        </w:rPr>
      </w:pPr>
      <w:r w:rsidRPr="00E40108">
        <w:rPr>
          <w:rFonts w:cs="Arial"/>
        </w:rPr>
        <w:t>Deirdre Hughes</w:t>
      </w:r>
      <w:r>
        <w:rPr>
          <w:rFonts w:cs="Arial"/>
        </w:rPr>
        <w:t xml:space="preserve">, </w:t>
      </w:r>
      <w:r w:rsidRPr="00E40108">
        <w:rPr>
          <w:rFonts w:cs="Arial"/>
        </w:rPr>
        <w:t xml:space="preserve">National Careers Council: </w:t>
      </w:r>
    </w:p>
    <w:p w14:paraId="28FD058D"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England has a different system from the rest of the UK. The Scottish Government’s 15 to 24 learner journey review (2018) explored how the learner journey can be clear, transparent and articulated at the local and national level.</w:t>
      </w:r>
    </w:p>
    <w:p w14:paraId="0DCAAF71" w14:textId="77777777" w:rsidR="001D6F77" w:rsidRDefault="001D6F77" w:rsidP="001D6F77">
      <w:pPr>
        <w:spacing w:after="0" w:line="240" w:lineRule="auto"/>
        <w:jc w:val="both"/>
        <w:rPr>
          <w:rFonts w:cs="Arial"/>
        </w:rPr>
      </w:pPr>
    </w:p>
    <w:p w14:paraId="33B944E3" w14:textId="77777777" w:rsidR="001D6F77" w:rsidRPr="00E40108" w:rsidRDefault="001D6F77" w:rsidP="001D6F77">
      <w:pPr>
        <w:spacing w:after="0" w:line="240" w:lineRule="auto"/>
        <w:jc w:val="both"/>
        <w:rPr>
          <w:rFonts w:cs="Arial"/>
        </w:rPr>
      </w:pPr>
      <w:r>
        <w:rPr>
          <w:rFonts w:cs="Arial"/>
        </w:rPr>
        <w:t xml:space="preserve">Bob Pickles, </w:t>
      </w:r>
      <w:r w:rsidRPr="00E40108">
        <w:rPr>
          <w:rFonts w:cs="Arial"/>
        </w:rPr>
        <w:t xml:space="preserve">Surrey Employment and Skills Board: </w:t>
      </w:r>
    </w:p>
    <w:p w14:paraId="65949333" w14:textId="77777777" w:rsidR="001D6F77" w:rsidRPr="00594BCE" w:rsidRDefault="001D6F77" w:rsidP="001D6F77">
      <w:pPr>
        <w:pStyle w:val="ListParagraph"/>
        <w:numPr>
          <w:ilvl w:val="0"/>
          <w:numId w:val="4"/>
        </w:numPr>
        <w:spacing w:after="0" w:line="240" w:lineRule="auto"/>
        <w:jc w:val="both"/>
        <w:rPr>
          <w:rFonts w:cs="Arial"/>
        </w:rPr>
      </w:pPr>
      <w:r w:rsidRPr="00594BCE">
        <w:rPr>
          <w:rFonts w:cs="Arial"/>
        </w:rPr>
        <w:t>The landscape has evolved rapidly over recent years, mostly in a positive direction, but the challenge is joining it up. There is a real risk that employers will be swamped by approaches for placements</w:t>
      </w:r>
      <w:r>
        <w:rPr>
          <w:rFonts w:cs="Arial"/>
        </w:rPr>
        <w:t>, so they need to be involved in</w:t>
      </w:r>
      <w:r w:rsidRPr="00594BCE">
        <w:rPr>
          <w:rFonts w:cs="Arial"/>
        </w:rPr>
        <w:t xml:space="preserve"> discussion</w:t>
      </w:r>
      <w:r>
        <w:rPr>
          <w:rFonts w:cs="Arial"/>
        </w:rPr>
        <w:t>s.</w:t>
      </w:r>
    </w:p>
    <w:p w14:paraId="0FE00A76" w14:textId="77777777" w:rsidR="001D6F77" w:rsidRDefault="001D6F77" w:rsidP="001D6F77">
      <w:pPr>
        <w:spacing w:after="0" w:line="240" w:lineRule="auto"/>
        <w:jc w:val="both"/>
        <w:rPr>
          <w:rFonts w:cs="Arial"/>
        </w:rPr>
      </w:pPr>
    </w:p>
    <w:p w14:paraId="20FDF8CE" w14:textId="77777777" w:rsidR="001D6F77" w:rsidRPr="004A0217" w:rsidRDefault="001D6F77" w:rsidP="001D6F77">
      <w:pPr>
        <w:spacing w:after="0" w:line="240" w:lineRule="auto"/>
        <w:jc w:val="both"/>
        <w:rPr>
          <w:rFonts w:cs="Arial"/>
        </w:rPr>
      </w:pPr>
      <w:r w:rsidRPr="004A0217">
        <w:rPr>
          <w:rFonts w:cs="Arial"/>
        </w:rPr>
        <w:t xml:space="preserve">Darryl Eyers, Staffordshire County Council: </w:t>
      </w:r>
    </w:p>
    <w:p w14:paraId="4A3EC98E" w14:textId="77777777" w:rsidR="001D6F77" w:rsidRPr="004A0217" w:rsidRDefault="001D6F77" w:rsidP="001D6F77">
      <w:pPr>
        <w:pStyle w:val="ListParagraph"/>
        <w:numPr>
          <w:ilvl w:val="0"/>
          <w:numId w:val="4"/>
        </w:numPr>
        <w:spacing w:after="0" w:line="240" w:lineRule="auto"/>
        <w:jc w:val="both"/>
        <w:rPr>
          <w:rFonts w:cs="Arial"/>
        </w:rPr>
      </w:pPr>
      <w:r w:rsidRPr="00E40108">
        <w:rPr>
          <w:rFonts w:cs="Arial"/>
        </w:rPr>
        <w:t>There need</w:t>
      </w:r>
      <w:r>
        <w:rPr>
          <w:rFonts w:cs="Arial"/>
        </w:rPr>
        <w:t>s to be</w:t>
      </w:r>
      <w:r w:rsidRPr="00E40108">
        <w:rPr>
          <w:rFonts w:cs="Arial"/>
        </w:rPr>
        <w:t xml:space="preserve"> coherence at national and local level. </w:t>
      </w:r>
      <w:r w:rsidRPr="004A0217">
        <w:rPr>
          <w:rFonts w:cs="Arial"/>
        </w:rPr>
        <w:t xml:space="preserve">Solutions need to be local and focused and we need to communicate messages very clearly. </w:t>
      </w:r>
    </w:p>
    <w:p w14:paraId="65C73ACE" w14:textId="77777777" w:rsidR="001D6F77" w:rsidRDefault="001D6F77" w:rsidP="001D6F77">
      <w:pPr>
        <w:spacing w:after="0" w:line="240" w:lineRule="auto"/>
        <w:jc w:val="both"/>
        <w:rPr>
          <w:rFonts w:cs="Arial"/>
        </w:rPr>
      </w:pPr>
    </w:p>
    <w:p w14:paraId="2727D218" w14:textId="77777777" w:rsidR="001D6F77" w:rsidRPr="00E40108" w:rsidRDefault="001D6F77" w:rsidP="001D6F77">
      <w:pPr>
        <w:spacing w:after="0" w:line="240" w:lineRule="auto"/>
        <w:jc w:val="both"/>
        <w:rPr>
          <w:rFonts w:cs="Arial"/>
        </w:rPr>
      </w:pPr>
      <w:r w:rsidRPr="00E40108">
        <w:rPr>
          <w:rFonts w:cs="Arial"/>
        </w:rPr>
        <w:t>Elaine Bowker</w:t>
      </w:r>
      <w:r>
        <w:rPr>
          <w:rFonts w:cs="Arial"/>
        </w:rPr>
        <w:t>, Liverpool City Region LEP</w:t>
      </w:r>
      <w:r w:rsidRPr="00E40108">
        <w:rPr>
          <w:rFonts w:cs="Arial"/>
        </w:rPr>
        <w:t xml:space="preserve">: </w:t>
      </w:r>
    </w:p>
    <w:p w14:paraId="3DB3B3B7" w14:textId="77777777" w:rsidR="001D6F77" w:rsidRPr="004A0217" w:rsidRDefault="001D6F77" w:rsidP="001D6F77">
      <w:pPr>
        <w:pStyle w:val="ListParagraph"/>
        <w:numPr>
          <w:ilvl w:val="0"/>
          <w:numId w:val="4"/>
        </w:numPr>
        <w:spacing w:after="0" w:line="240" w:lineRule="auto"/>
        <w:jc w:val="both"/>
        <w:rPr>
          <w:rFonts w:cs="Arial"/>
        </w:rPr>
      </w:pPr>
      <w:r w:rsidRPr="004A0217">
        <w:rPr>
          <w:rFonts w:cs="Arial"/>
        </w:rPr>
        <w:t xml:space="preserve">Funding and resources is a big issue. Even </w:t>
      </w:r>
      <w:r>
        <w:rPr>
          <w:rFonts w:cs="Arial"/>
        </w:rPr>
        <w:t>for</w:t>
      </w:r>
      <w:r w:rsidRPr="004A0217">
        <w:rPr>
          <w:rFonts w:cs="Arial"/>
        </w:rPr>
        <w:t xml:space="preserve"> a devolved area, it </w:t>
      </w:r>
      <w:r>
        <w:rPr>
          <w:rFonts w:cs="Arial"/>
        </w:rPr>
        <w:t>can be</w:t>
      </w:r>
      <w:r w:rsidRPr="004A0217">
        <w:rPr>
          <w:rFonts w:cs="Arial"/>
        </w:rPr>
        <w:t xml:space="preserve"> difficult to influence things that are done nationally. </w:t>
      </w:r>
    </w:p>
    <w:p w14:paraId="32025AE2" w14:textId="77777777" w:rsidR="001D6F77" w:rsidRDefault="001D6F77" w:rsidP="001D6F77">
      <w:pPr>
        <w:spacing w:after="0" w:line="240" w:lineRule="auto"/>
        <w:jc w:val="both"/>
        <w:rPr>
          <w:rFonts w:cs="Arial"/>
        </w:rPr>
      </w:pPr>
    </w:p>
    <w:p w14:paraId="1F655D0E" w14:textId="77777777" w:rsidR="001D6F77" w:rsidRPr="00E40108" w:rsidRDefault="001D6F77" w:rsidP="001D6F77">
      <w:pPr>
        <w:spacing w:after="0" w:line="240" w:lineRule="auto"/>
        <w:jc w:val="both"/>
        <w:rPr>
          <w:rFonts w:cs="Arial"/>
        </w:rPr>
      </w:pPr>
      <w:r>
        <w:rPr>
          <w:rFonts w:cs="Arial"/>
        </w:rPr>
        <w:t xml:space="preserve">Paula Neal, </w:t>
      </w:r>
      <w:r w:rsidRPr="00E40108">
        <w:rPr>
          <w:rFonts w:cs="Arial"/>
        </w:rPr>
        <w:t xml:space="preserve">Surrey Employment and Skills Board: </w:t>
      </w:r>
    </w:p>
    <w:p w14:paraId="0EAFAA78" w14:textId="77777777" w:rsidR="001D6F77" w:rsidRPr="004A0217" w:rsidRDefault="001D6F77" w:rsidP="001D6F77">
      <w:pPr>
        <w:pStyle w:val="ListParagraph"/>
        <w:numPr>
          <w:ilvl w:val="0"/>
          <w:numId w:val="4"/>
        </w:numPr>
        <w:spacing w:after="0" w:line="240" w:lineRule="auto"/>
        <w:jc w:val="both"/>
        <w:rPr>
          <w:rFonts w:cs="Arial"/>
        </w:rPr>
      </w:pPr>
      <w:r w:rsidRPr="004A0217">
        <w:rPr>
          <w:rFonts w:cs="Arial"/>
        </w:rPr>
        <w:t xml:space="preserve">Smaller employers </w:t>
      </w:r>
      <w:r>
        <w:rPr>
          <w:rFonts w:cs="Arial"/>
        </w:rPr>
        <w:t xml:space="preserve">are unlikely to </w:t>
      </w:r>
      <w:r w:rsidRPr="004A0217">
        <w:rPr>
          <w:rFonts w:cs="Arial"/>
        </w:rPr>
        <w:t xml:space="preserve">have the capacity </w:t>
      </w:r>
      <w:r>
        <w:rPr>
          <w:rFonts w:cs="Arial"/>
        </w:rPr>
        <w:t>to</w:t>
      </w:r>
      <w:r w:rsidRPr="004A0217">
        <w:rPr>
          <w:rFonts w:cs="Arial"/>
        </w:rPr>
        <w:t xml:space="preserve"> access information about new policy developments, so how do we communicate better, and is there a need for an intermediary?</w:t>
      </w:r>
    </w:p>
    <w:p w14:paraId="042B82E8" w14:textId="77777777" w:rsidR="001D6F77" w:rsidRDefault="001D6F77" w:rsidP="001D6F77">
      <w:pPr>
        <w:spacing w:after="0" w:line="240" w:lineRule="auto"/>
        <w:jc w:val="both"/>
        <w:rPr>
          <w:rFonts w:cs="Arial"/>
        </w:rPr>
      </w:pPr>
    </w:p>
    <w:p w14:paraId="1449B26F" w14:textId="77777777" w:rsidR="001D6F77" w:rsidRPr="00E40108" w:rsidRDefault="001D6F77" w:rsidP="001D6F77">
      <w:pPr>
        <w:spacing w:after="0" w:line="240" w:lineRule="auto"/>
        <w:jc w:val="both"/>
        <w:rPr>
          <w:rFonts w:cs="Arial"/>
        </w:rPr>
      </w:pPr>
      <w:r w:rsidRPr="00E40108">
        <w:rPr>
          <w:rFonts w:cs="Arial"/>
        </w:rPr>
        <w:t xml:space="preserve">Councillor Muhammed Butt, Leader, London Borough of Brent: </w:t>
      </w:r>
    </w:p>
    <w:p w14:paraId="6A4F0FFB"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We must do more to support parents to progress in work so that the aspirations of children and young people can also be lifted. </w:t>
      </w:r>
    </w:p>
    <w:p w14:paraId="76251135"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Nationally there is a danger of creating too much change without considering what the outcomes are that we want to achieve.  </w:t>
      </w:r>
    </w:p>
    <w:p w14:paraId="00E0C820" w14:textId="77777777" w:rsidR="001D6F77" w:rsidRDefault="001D6F77" w:rsidP="001D6F77">
      <w:pPr>
        <w:spacing w:after="0" w:line="240" w:lineRule="auto"/>
        <w:ind w:left="0" w:firstLine="0"/>
        <w:jc w:val="both"/>
        <w:rPr>
          <w:rFonts w:cs="Arial"/>
        </w:rPr>
      </w:pPr>
    </w:p>
    <w:p w14:paraId="5BEB0E7A" w14:textId="77777777" w:rsidR="001D6F77" w:rsidRPr="00F94F4B" w:rsidRDefault="001D6F77" w:rsidP="001D6F77">
      <w:pPr>
        <w:spacing w:after="0" w:line="240" w:lineRule="auto"/>
        <w:ind w:left="0" w:firstLine="0"/>
        <w:jc w:val="both"/>
        <w:rPr>
          <w:rFonts w:cs="Arial"/>
        </w:rPr>
      </w:pPr>
      <w:r w:rsidRPr="00F94F4B">
        <w:rPr>
          <w:rFonts w:cs="Arial"/>
          <w:b/>
          <w:i/>
        </w:rPr>
        <w:t xml:space="preserve">Summary: </w:t>
      </w:r>
      <w:r w:rsidRPr="00F94F4B">
        <w:rPr>
          <w:rFonts w:cs="Arial"/>
        </w:rPr>
        <w:t xml:space="preserve">Councillor Mark Hawthorne said while there are positive developments in the post-16 landscape, it is clear that this is not being done in a coordinated or coherent way, and no one has oversight of how it all fits together. There is a strong appetite for collaborative working, but the national and silo approach to funding specific parts of the system is affecting how organisations work together. There is merit in an integrated post-16 offer being developed and communicated locally. </w:t>
      </w:r>
    </w:p>
    <w:p w14:paraId="3B3E2F79" w14:textId="77777777" w:rsidR="001D6F77" w:rsidRDefault="001D6F77" w:rsidP="001D6F77">
      <w:pPr>
        <w:spacing w:after="0" w:line="240" w:lineRule="auto"/>
        <w:jc w:val="both"/>
        <w:rPr>
          <w:rFonts w:cs="Arial"/>
          <w:b/>
          <w:u w:val="single"/>
        </w:rPr>
      </w:pPr>
    </w:p>
    <w:p w14:paraId="5BB004D4" w14:textId="77777777" w:rsidR="001D6F77" w:rsidRPr="00E40108" w:rsidRDefault="001D6F77" w:rsidP="001D6F77">
      <w:pPr>
        <w:spacing w:after="0" w:line="240" w:lineRule="auto"/>
        <w:jc w:val="both"/>
        <w:rPr>
          <w:rFonts w:cs="Arial"/>
          <w:b/>
          <w:u w:val="single"/>
        </w:rPr>
      </w:pPr>
      <w:r w:rsidRPr="00E40108">
        <w:rPr>
          <w:rFonts w:cs="Arial"/>
          <w:b/>
          <w:u w:val="single"/>
        </w:rPr>
        <w:t xml:space="preserve">3) Apprenticeships </w:t>
      </w:r>
    </w:p>
    <w:p w14:paraId="4A6A2A9F" w14:textId="77777777" w:rsidR="001D6F77" w:rsidRDefault="001D6F77" w:rsidP="001D6F77">
      <w:pPr>
        <w:spacing w:after="0" w:line="240" w:lineRule="auto"/>
        <w:ind w:left="0" w:firstLine="0"/>
        <w:jc w:val="both"/>
        <w:rPr>
          <w:rFonts w:cs="Arial"/>
        </w:rPr>
      </w:pPr>
    </w:p>
    <w:p w14:paraId="099BC397" w14:textId="77777777" w:rsidR="001D6F77" w:rsidRPr="00E40108" w:rsidRDefault="001D6F77" w:rsidP="001D6F77">
      <w:pPr>
        <w:spacing w:after="0" w:line="240" w:lineRule="auto"/>
        <w:ind w:left="0" w:firstLine="0"/>
        <w:jc w:val="both"/>
        <w:rPr>
          <w:rFonts w:cs="Arial"/>
        </w:rPr>
      </w:pPr>
      <w:r w:rsidRPr="004E2830">
        <w:rPr>
          <w:rFonts w:cs="Arial"/>
          <w:i/>
        </w:rPr>
        <w:t>Introduction</w:t>
      </w:r>
      <w:r>
        <w:rPr>
          <w:rFonts w:cs="Arial"/>
        </w:rPr>
        <w:t xml:space="preserve">: </w:t>
      </w:r>
      <w:r w:rsidRPr="005267C4">
        <w:rPr>
          <w:rFonts w:cs="Arial"/>
        </w:rPr>
        <w:t xml:space="preserve">Apprenticeship reforms have changed the way employers manage their skills and training functions. </w:t>
      </w:r>
      <w:r>
        <w:rPr>
          <w:rFonts w:cs="Arial"/>
        </w:rPr>
        <w:t xml:space="preserve">Data </w:t>
      </w:r>
      <w:r w:rsidRPr="005267C4">
        <w:rPr>
          <w:rFonts w:cs="Arial"/>
        </w:rPr>
        <w:t xml:space="preserve">published in February showed </w:t>
      </w:r>
      <w:r>
        <w:rPr>
          <w:rFonts w:cs="Arial"/>
        </w:rPr>
        <w:t xml:space="preserve">that the </w:t>
      </w:r>
      <w:r w:rsidRPr="005267C4">
        <w:rPr>
          <w:rFonts w:cs="Arial"/>
        </w:rPr>
        <w:t xml:space="preserve">numbers </w:t>
      </w:r>
      <w:r>
        <w:rPr>
          <w:rFonts w:cs="Arial"/>
        </w:rPr>
        <w:t xml:space="preserve">of starts </w:t>
      </w:r>
      <w:r w:rsidRPr="005267C4">
        <w:rPr>
          <w:rFonts w:cs="Arial"/>
        </w:rPr>
        <w:t xml:space="preserve">had fallen (119,100 fewer starts in 2017/18 than in 2016/17), </w:t>
      </w:r>
      <w:r>
        <w:rPr>
          <w:rFonts w:cs="Arial"/>
        </w:rPr>
        <w:t xml:space="preserve">though </w:t>
      </w:r>
      <w:r w:rsidRPr="005267C4">
        <w:rPr>
          <w:rFonts w:cs="Arial"/>
        </w:rPr>
        <w:t xml:space="preserve">the decline </w:t>
      </w:r>
      <w:r>
        <w:rPr>
          <w:rFonts w:cs="Arial"/>
        </w:rPr>
        <w:t>is</w:t>
      </w:r>
      <w:r w:rsidRPr="005267C4">
        <w:rPr>
          <w:rFonts w:cs="Arial"/>
        </w:rPr>
        <w:t xml:space="preserve"> h</w:t>
      </w:r>
      <w:r>
        <w:rPr>
          <w:rFonts w:cs="Arial"/>
        </w:rPr>
        <w:t xml:space="preserve">alting. There has also been </w:t>
      </w:r>
      <w:r w:rsidRPr="005267C4">
        <w:rPr>
          <w:rFonts w:cs="Arial"/>
        </w:rPr>
        <w:t xml:space="preserve">a growth in higher-level apprenticeships. Nearly two years after the reforms, many employers believe there is room for improvement, most notably with the Apprenticeship </w:t>
      </w:r>
      <w:r w:rsidRPr="005267C4">
        <w:rPr>
          <w:rFonts w:cs="Arial"/>
        </w:rPr>
        <w:lastRenderedPageBreak/>
        <w:t>Levy. To its credit, the Government introduced some flexibilities late last year. However, many stakeholders would like to see more. The LGA, for instance, is seeking greater flexibilities, including pooled levy contributions and an extension to the two-year limit to spend on the levy against standards which have only just been approved or are still in development. The Government promised an in-depth review.</w:t>
      </w:r>
      <w:r>
        <w:rPr>
          <w:rFonts w:cs="Arial"/>
        </w:rPr>
        <w:t xml:space="preserve"> </w:t>
      </w:r>
      <w:r w:rsidRPr="00E40108">
        <w:rPr>
          <w:rFonts w:cs="Arial"/>
          <w:b/>
        </w:rPr>
        <w:t xml:space="preserve">Attendees were asked what changes they would like </w:t>
      </w:r>
      <w:r>
        <w:rPr>
          <w:rFonts w:cs="Arial"/>
          <w:b/>
        </w:rPr>
        <w:t>made to</w:t>
      </w:r>
      <w:r w:rsidRPr="00E40108">
        <w:rPr>
          <w:rFonts w:cs="Arial"/>
          <w:b/>
        </w:rPr>
        <w:t xml:space="preserve"> the </w:t>
      </w:r>
      <w:r>
        <w:rPr>
          <w:rFonts w:cs="Arial"/>
          <w:b/>
        </w:rPr>
        <w:t>L</w:t>
      </w:r>
      <w:r w:rsidRPr="00E40108">
        <w:rPr>
          <w:rFonts w:cs="Arial"/>
          <w:b/>
        </w:rPr>
        <w:t xml:space="preserve">evy and broadly </w:t>
      </w:r>
      <w:r>
        <w:rPr>
          <w:rFonts w:cs="Arial"/>
          <w:b/>
        </w:rPr>
        <w:t>to all</w:t>
      </w:r>
      <w:r w:rsidRPr="00E40108">
        <w:rPr>
          <w:rFonts w:cs="Arial"/>
          <w:b/>
        </w:rPr>
        <w:t xml:space="preserve"> apprenticeship provision, and </w:t>
      </w:r>
      <w:r>
        <w:rPr>
          <w:rFonts w:cs="Arial"/>
          <w:b/>
        </w:rPr>
        <w:t xml:space="preserve">what can be </w:t>
      </w:r>
      <w:r w:rsidRPr="00E40108">
        <w:rPr>
          <w:rFonts w:cs="Arial"/>
          <w:b/>
        </w:rPr>
        <w:t>done locally to maximise its impact?</w:t>
      </w:r>
    </w:p>
    <w:p w14:paraId="37AB3A9E" w14:textId="77777777" w:rsidR="001D6F77" w:rsidRDefault="001D6F77" w:rsidP="001D6F77">
      <w:pPr>
        <w:spacing w:after="0" w:line="240" w:lineRule="auto"/>
        <w:jc w:val="both"/>
        <w:rPr>
          <w:rFonts w:cs="Arial"/>
        </w:rPr>
      </w:pPr>
    </w:p>
    <w:p w14:paraId="3EF4932B" w14:textId="77777777" w:rsidR="001D6F77" w:rsidRPr="004E2830" w:rsidRDefault="001D6F77" w:rsidP="001D6F77">
      <w:pPr>
        <w:spacing w:after="0" w:line="240" w:lineRule="auto"/>
        <w:jc w:val="both"/>
        <w:rPr>
          <w:rFonts w:cs="Arial"/>
          <w:i/>
        </w:rPr>
      </w:pPr>
      <w:r w:rsidRPr="004E2830">
        <w:rPr>
          <w:rFonts w:cs="Arial"/>
          <w:i/>
        </w:rPr>
        <w:t>Key points included:</w:t>
      </w:r>
    </w:p>
    <w:p w14:paraId="47BEB54F" w14:textId="77777777" w:rsidR="001D6F77" w:rsidRPr="004E2830" w:rsidRDefault="001D6F77" w:rsidP="001D6F77">
      <w:pPr>
        <w:spacing w:after="0" w:line="240" w:lineRule="auto"/>
        <w:jc w:val="both"/>
        <w:rPr>
          <w:rFonts w:cs="Arial"/>
          <w:i/>
        </w:rPr>
      </w:pPr>
    </w:p>
    <w:p w14:paraId="7A3E659F" w14:textId="77777777" w:rsidR="001D6F77" w:rsidRPr="00E40108" w:rsidRDefault="001D6F77" w:rsidP="001D6F77">
      <w:pPr>
        <w:spacing w:after="0" w:line="240" w:lineRule="auto"/>
        <w:jc w:val="both"/>
        <w:rPr>
          <w:rFonts w:cs="Arial"/>
        </w:rPr>
      </w:pPr>
      <w:r w:rsidRPr="00E40108">
        <w:rPr>
          <w:rFonts w:cs="Arial"/>
        </w:rPr>
        <w:t xml:space="preserve">Anthony Impey, Federation of Small Businesses (FSB):  </w:t>
      </w:r>
    </w:p>
    <w:p w14:paraId="46CD815E" w14:textId="77777777" w:rsidR="001D6F77" w:rsidRPr="005267C4" w:rsidRDefault="001D6F77" w:rsidP="001D6F77">
      <w:pPr>
        <w:pStyle w:val="ListParagraph"/>
        <w:numPr>
          <w:ilvl w:val="0"/>
          <w:numId w:val="4"/>
        </w:numPr>
        <w:spacing w:after="0" w:line="240" w:lineRule="auto"/>
        <w:jc w:val="both"/>
        <w:rPr>
          <w:rFonts w:cs="Arial"/>
        </w:rPr>
      </w:pPr>
      <w:r w:rsidRPr="005267C4">
        <w:rPr>
          <w:rFonts w:cs="Arial"/>
        </w:rPr>
        <w:t>The system has changed significantly and is</w:t>
      </w:r>
      <w:r>
        <w:rPr>
          <w:rFonts w:cs="Arial"/>
        </w:rPr>
        <w:t xml:space="preserve"> now more fit for purpose. However apprenticeship funding</w:t>
      </w:r>
      <w:r w:rsidRPr="005267C4">
        <w:rPr>
          <w:rFonts w:cs="Arial"/>
        </w:rPr>
        <w:t xml:space="preserve"> is running out: £400 million unspent levy in 2017/18, but </w:t>
      </w:r>
      <w:r>
        <w:rPr>
          <w:rFonts w:cs="Arial"/>
        </w:rPr>
        <w:t>we are moving towards a deficit.</w:t>
      </w:r>
      <w:r w:rsidRPr="005267C4">
        <w:rPr>
          <w:rFonts w:cs="Arial"/>
        </w:rPr>
        <w:t xml:space="preserve"> How do we create a system that can fund itself in the future?   </w:t>
      </w:r>
    </w:p>
    <w:p w14:paraId="54E8CFAF" w14:textId="77777777" w:rsidR="001D6F77" w:rsidRPr="0061045E" w:rsidRDefault="001D6F77" w:rsidP="001D6F77">
      <w:pPr>
        <w:pStyle w:val="ListParagraph"/>
        <w:numPr>
          <w:ilvl w:val="0"/>
          <w:numId w:val="4"/>
        </w:numPr>
        <w:spacing w:after="0" w:line="240" w:lineRule="auto"/>
        <w:jc w:val="both"/>
        <w:rPr>
          <w:rFonts w:cs="Arial"/>
        </w:rPr>
      </w:pPr>
      <w:r w:rsidRPr="0061045E">
        <w:rPr>
          <w:rFonts w:cs="Arial"/>
        </w:rPr>
        <w:t xml:space="preserve">Small businesses find it difficult to navigate the current system. </w:t>
      </w:r>
      <w:r>
        <w:rPr>
          <w:rFonts w:cs="Arial"/>
        </w:rPr>
        <w:t>F</w:t>
      </w:r>
      <w:r w:rsidRPr="0061045E">
        <w:rPr>
          <w:rFonts w:cs="Arial"/>
        </w:rPr>
        <w:t xml:space="preserve">unding </w:t>
      </w:r>
      <w:r>
        <w:rPr>
          <w:rFonts w:cs="Arial"/>
        </w:rPr>
        <w:t>c</w:t>
      </w:r>
      <w:r w:rsidRPr="0061045E">
        <w:rPr>
          <w:rFonts w:cs="Arial"/>
        </w:rPr>
        <w:t xml:space="preserve">hange has </w:t>
      </w:r>
      <w:r>
        <w:rPr>
          <w:rFonts w:cs="Arial"/>
        </w:rPr>
        <w:t>made it difficult for</w:t>
      </w:r>
      <w:r w:rsidRPr="0061045E">
        <w:rPr>
          <w:rFonts w:cs="Arial"/>
        </w:rPr>
        <w:t xml:space="preserve"> training providers to serve the SME community. Pooling Levy contributions is one way local authorities can have a big impact on their communities. </w:t>
      </w:r>
    </w:p>
    <w:p w14:paraId="439E2C95" w14:textId="77777777" w:rsidR="001D6F77" w:rsidRDefault="001D6F77" w:rsidP="001D6F77">
      <w:pPr>
        <w:spacing w:after="0" w:line="240" w:lineRule="auto"/>
        <w:jc w:val="both"/>
        <w:rPr>
          <w:rFonts w:cs="Arial"/>
        </w:rPr>
      </w:pPr>
    </w:p>
    <w:p w14:paraId="26212BD8" w14:textId="77777777" w:rsidR="001D6F77" w:rsidRPr="00E40108" w:rsidRDefault="001D6F77" w:rsidP="001D6F77">
      <w:pPr>
        <w:spacing w:after="0" w:line="240" w:lineRule="auto"/>
        <w:jc w:val="both"/>
        <w:rPr>
          <w:rFonts w:cs="Arial"/>
        </w:rPr>
      </w:pPr>
      <w:r>
        <w:rPr>
          <w:rFonts w:cs="Arial"/>
        </w:rPr>
        <w:t>John Cope, CBI</w:t>
      </w:r>
      <w:r w:rsidRPr="00E40108">
        <w:rPr>
          <w:rFonts w:cs="Arial"/>
        </w:rPr>
        <w:t xml:space="preserve">:  </w:t>
      </w:r>
    </w:p>
    <w:p w14:paraId="619BD489" w14:textId="77777777" w:rsidR="001D6F77" w:rsidRPr="0061045E" w:rsidRDefault="001D6F77" w:rsidP="001D6F77">
      <w:pPr>
        <w:pStyle w:val="ListParagraph"/>
        <w:numPr>
          <w:ilvl w:val="0"/>
          <w:numId w:val="4"/>
        </w:numPr>
        <w:spacing w:after="0" w:line="240" w:lineRule="auto"/>
        <w:jc w:val="both"/>
        <w:rPr>
          <w:rFonts w:cs="Arial"/>
        </w:rPr>
      </w:pPr>
      <w:r>
        <w:rPr>
          <w:rFonts w:cs="Arial"/>
        </w:rPr>
        <w:t>In</w:t>
      </w:r>
      <w:r w:rsidRPr="0061045E">
        <w:rPr>
          <w:rFonts w:cs="Arial"/>
        </w:rPr>
        <w:t xml:space="preserve"> the first in a series of reports</w:t>
      </w:r>
      <w:r>
        <w:rPr>
          <w:rFonts w:cs="Arial"/>
        </w:rPr>
        <w:t>,</w:t>
      </w:r>
      <w:r w:rsidRPr="0061045E">
        <w:rPr>
          <w:rFonts w:cs="Arial"/>
        </w:rPr>
        <w:t xml:space="preserve"> ‘</w:t>
      </w:r>
      <w:hyperlink r:id="rId19" w:history="1">
        <w:r w:rsidRPr="00CE02EB">
          <w:rPr>
            <w:rStyle w:val="Hyperlink"/>
            <w:rFonts w:cs="Arial"/>
          </w:rPr>
          <w:t>Getting apprenticeships right’</w:t>
        </w:r>
      </w:hyperlink>
      <w:r w:rsidRPr="0061045E">
        <w:rPr>
          <w:rFonts w:cs="Arial"/>
        </w:rPr>
        <w:t xml:space="preserve"> </w:t>
      </w:r>
      <w:r>
        <w:rPr>
          <w:rFonts w:cs="Arial"/>
        </w:rPr>
        <w:t xml:space="preserve">the CBI </w:t>
      </w:r>
      <w:r w:rsidRPr="0061045E">
        <w:rPr>
          <w:rFonts w:cs="Arial"/>
        </w:rPr>
        <w:t xml:space="preserve">recommends that the Institute for Apprenticeships </w:t>
      </w:r>
      <w:r>
        <w:rPr>
          <w:rFonts w:cs="Arial"/>
        </w:rPr>
        <w:t>is given the</w:t>
      </w:r>
      <w:r w:rsidRPr="0061045E">
        <w:rPr>
          <w:rFonts w:cs="Arial"/>
        </w:rPr>
        <w:t xml:space="preserve"> independence and clout to reform and regulate the English skills system. It also wants an appeals process introduced for employers who have been unable to take part through no fault of their own.  Over the next few months, it will further explore what can be done to provide more coherence to the apprenticeship landscape, and looking at the size and scope of the levy.</w:t>
      </w:r>
    </w:p>
    <w:p w14:paraId="32356828" w14:textId="77777777" w:rsidR="001D6F77" w:rsidRPr="0061045E" w:rsidRDefault="001D6F77" w:rsidP="001D6F77">
      <w:pPr>
        <w:pStyle w:val="ListParagraph"/>
        <w:numPr>
          <w:ilvl w:val="0"/>
          <w:numId w:val="0"/>
        </w:numPr>
        <w:spacing w:after="0" w:line="240" w:lineRule="auto"/>
        <w:ind w:left="360"/>
        <w:jc w:val="both"/>
        <w:rPr>
          <w:rFonts w:cs="Arial"/>
        </w:rPr>
      </w:pPr>
    </w:p>
    <w:p w14:paraId="45E99EF2" w14:textId="77777777" w:rsidR="001D6F77" w:rsidRPr="00E40108" w:rsidRDefault="001D6F77" w:rsidP="001D6F77">
      <w:pPr>
        <w:spacing w:after="0" w:line="240" w:lineRule="auto"/>
        <w:jc w:val="both"/>
        <w:rPr>
          <w:rFonts w:cs="Arial"/>
        </w:rPr>
      </w:pPr>
      <w:r w:rsidRPr="00E40108">
        <w:rPr>
          <w:rFonts w:cs="Arial"/>
        </w:rPr>
        <w:t>Jo Maher</w:t>
      </w:r>
      <w:r>
        <w:rPr>
          <w:rFonts w:cs="Arial"/>
        </w:rPr>
        <w:t>, Association of Colleges</w:t>
      </w:r>
      <w:r w:rsidRPr="00E40108">
        <w:rPr>
          <w:rFonts w:cs="Arial"/>
        </w:rPr>
        <w:t xml:space="preserve">: </w:t>
      </w:r>
    </w:p>
    <w:p w14:paraId="2E8390A4"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The shift away from Level 2 </w:t>
      </w:r>
      <w:r>
        <w:rPr>
          <w:rFonts w:cs="Arial"/>
        </w:rPr>
        <w:t xml:space="preserve">apprenticeships </w:t>
      </w:r>
      <w:r w:rsidRPr="00E40108">
        <w:rPr>
          <w:rFonts w:cs="Arial"/>
        </w:rPr>
        <w:t xml:space="preserve">is a concern. </w:t>
      </w:r>
    </w:p>
    <w:p w14:paraId="0850BE8B" w14:textId="77777777" w:rsidR="001D6F77" w:rsidRPr="008175E1" w:rsidRDefault="001D6F77" w:rsidP="001D6F77">
      <w:pPr>
        <w:pStyle w:val="ListParagraph"/>
        <w:numPr>
          <w:ilvl w:val="0"/>
          <w:numId w:val="4"/>
        </w:numPr>
        <w:spacing w:after="0" w:line="240" w:lineRule="auto"/>
        <w:jc w:val="both"/>
        <w:rPr>
          <w:rFonts w:cs="Arial"/>
        </w:rPr>
      </w:pPr>
      <w:r w:rsidRPr="008175E1">
        <w:rPr>
          <w:rFonts w:cs="Arial"/>
        </w:rPr>
        <w:t xml:space="preserve">Pooling the levy will have clear benefits and will help micro-businesses to take part. </w:t>
      </w:r>
    </w:p>
    <w:p w14:paraId="1CAAA19B" w14:textId="77777777" w:rsidR="001D6F77" w:rsidRDefault="001D6F77" w:rsidP="001D6F77">
      <w:pPr>
        <w:spacing w:after="0" w:line="240" w:lineRule="auto"/>
        <w:jc w:val="both"/>
        <w:rPr>
          <w:rFonts w:cs="Arial"/>
        </w:rPr>
      </w:pPr>
    </w:p>
    <w:p w14:paraId="5906793F" w14:textId="77777777" w:rsidR="001D6F77" w:rsidRPr="00E40108" w:rsidRDefault="001D6F77" w:rsidP="001D6F77">
      <w:pPr>
        <w:spacing w:after="0" w:line="240" w:lineRule="auto"/>
        <w:jc w:val="both"/>
        <w:rPr>
          <w:rFonts w:cs="Arial"/>
        </w:rPr>
      </w:pPr>
      <w:r w:rsidRPr="00E40108">
        <w:rPr>
          <w:rFonts w:cs="Arial"/>
        </w:rPr>
        <w:t>Paula Neal</w:t>
      </w:r>
      <w:r>
        <w:rPr>
          <w:rFonts w:cs="Arial"/>
        </w:rPr>
        <w:t xml:space="preserve">, </w:t>
      </w:r>
      <w:r w:rsidRPr="00E40108">
        <w:rPr>
          <w:rFonts w:cs="Arial"/>
        </w:rPr>
        <w:t xml:space="preserve">Surrey Employment and Skills Board: </w:t>
      </w:r>
    </w:p>
    <w:p w14:paraId="686639BB" w14:textId="77777777" w:rsidR="001D6F77" w:rsidRPr="008175E1" w:rsidRDefault="001D6F77" w:rsidP="001D6F77">
      <w:pPr>
        <w:pStyle w:val="ListParagraph"/>
        <w:numPr>
          <w:ilvl w:val="0"/>
          <w:numId w:val="4"/>
        </w:numPr>
        <w:spacing w:after="0" w:line="240" w:lineRule="auto"/>
        <w:jc w:val="both"/>
        <w:rPr>
          <w:rFonts w:cs="Arial"/>
        </w:rPr>
      </w:pPr>
      <w:r w:rsidRPr="008175E1">
        <w:rPr>
          <w:rFonts w:cs="Arial"/>
        </w:rPr>
        <w:t xml:space="preserve">Local research </w:t>
      </w:r>
      <w:r>
        <w:rPr>
          <w:rFonts w:cs="Arial"/>
        </w:rPr>
        <w:t>of</w:t>
      </w:r>
      <w:r w:rsidRPr="008175E1">
        <w:rPr>
          <w:rFonts w:cs="Arial"/>
        </w:rPr>
        <w:t xml:space="preserve"> levy</w:t>
      </w:r>
      <w:r>
        <w:rPr>
          <w:rFonts w:cs="Arial"/>
        </w:rPr>
        <w:t xml:space="preserve"> paying employers </w:t>
      </w:r>
      <w:r w:rsidRPr="008175E1">
        <w:rPr>
          <w:rFonts w:cs="Arial"/>
        </w:rPr>
        <w:t>found that apprenticeships are valuable, but business</w:t>
      </w:r>
      <w:r>
        <w:rPr>
          <w:rFonts w:cs="Arial"/>
        </w:rPr>
        <w:t>es</w:t>
      </w:r>
      <w:r w:rsidRPr="008175E1">
        <w:rPr>
          <w:rFonts w:cs="Arial"/>
        </w:rPr>
        <w:t xml:space="preserve"> and training provider</w:t>
      </w:r>
      <w:r>
        <w:rPr>
          <w:rFonts w:cs="Arial"/>
        </w:rPr>
        <w:t>s</w:t>
      </w:r>
      <w:r w:rsidRPr="008175E1">
        <w:rPr>
          <w:rFonts w:cs="Arial"/>
        </w:rPr>
        <w:t xml:space="preserve"> are frustrated with the</w:t>
      </w:r>
      <w:r>
        <w:rPr>
          <w:rFonts w:cs="Arial"/>
        </w:rPr>
        <w:t xml:space="preserve"> complicated</w:t>
      </w:r>
      <w:r w:rsidRPr="008175E1">
        <w:rPr>
          <w:rFonts w:cs="Arial"/>
        </w:rPr>
        <w:t xml:space="preserve"> system. </w:t>
      </w:r>
      <w:r>
        <w:rPr>
          <w:rFonts w:cs="Arial"/>
        </w:rPr>
        <w:t xml:space="preserve">To improve things </w:t>
      </w:r>
      <w:r w:rsidRPr="008175E1">
        <w:rPr>
          <w:rFonts w:cs="Arial"/>
        </w:rPr>
        <w:t xml:space="preserve">we could </w:t>
      </w:r>
      <w:r>
        <w:rPr>
          <w:rFonts w:cs="Arial"/>
        </w:rPr>
        <w:t>explore</w:t>
      </w:r>
      <w:r w:rsidRPr="008175E1">
        <w:rPr>
          <w:rFonts w:cs="Arial"/>
        </w:rPr>
        <w:t xml:space="preserve"> locally how to help levy payers get their transfer out. </w:t>
      </w:r>
    </w:p>
    <w:p w14:paraId="34C19E97" w14:textId="77777777" w:rsidR="001D6F77" w:rsidRDefault="001D6F77" w:rsidP="001D6F77">
      <w:pPr>
        <w:spacing w:after="0" w:line="240" w:lineRule="auto"/>
        <w:jc w:val="both"/>
        <w:rPr>
          <w:rFonts w:cs="Arial"/>
        </w:rPr>
      </w:pPr>
    </w:p>
    <w:p w14:paraId="02EDD0AA" w14:textId="77777777" w:rsidR="001D6F77" w:rsidRPr="00E40108" w:rsidRDefault="001D6F77" w:rsidP="001D6F77">
      <w:pPr>
        <w:spacing w:after="0" w:line="240" w:lineRule="auto"/>
        <w:jc w:val="both"/>
        <w:rPr>
          <w:rFonts w:cs="Arial"/>
        </w:rPr>
      </w:pPr>
      <w:r>
        <w:rPr>
          <w:rFonts w:cs="Arial"/>
        </w:rPr>
        <w:t>Greg Wade, Universities UK</w:t>
      </w:r>
      <w:r w:rsidRPr="00E40108">
        <w:rPr>
          <w:rFonts w:cs="Arial"/>
        </w:rPr>
        <w:t xml:space="preserve">: </w:t>
      </w:r>
    </w:p>
    <w:p w14:paraId="786ABA02" w14:textId="77777777" w:rsidR="001D6F77" w:rsidRPr="00E40108" w:rsidRDefault="001D6F77" w:rsidP="001D6F77">
      <w:pPr>
        <w:pStyle w:val="ListParagraph"/>
        <w:numPr>
          <w:ilvl w:val="0"/>
          <w:numId w:val="4"/>
        </w:numPr>
        <w:spacing w:after="0" w:line="240" w:lineRule="auto"/>
        <w:jc w:val="both"/>
        <w:rPr>
          <w:rFonts w:cs="Arial"/>
        </w:rPr>
      </w:pPr>
      <w:r w:rsidRPr="00E40108">
        <w:rPr>
          <w:rFonts w:cs="Arial"/>
        </w:rPr>
        <w:t xml:space="preserve">The Government could possibly save 10-25 per cent of the levy by simplifying the system, but there is no agenda </w:t>
      </w:r>
      <w:r>
        <w:rPr>
          <w:rFonts w:cs="Arial"/>
        </w:rPr>
        <w:t>for</w:t>
      </w:r>
      <w:r w:rsidRPr="00E40108">
        <w:rPr>
          <w:rFonts w:cs="Arial"/>
        </w:rPr>
        <w:t xml:space="preserve"> simplification.</w:t>
      </w:r>
      <w:r w:rsidRPr="00E40108">
        <w:rPr>
          <w:rFonts w:cs="Arial"/>
          <w:b/>
        </w:rPr>
        <w:t xml:space="preserve"> </w:t>
      </w:r>
    </w:p>
    <w:p w14:paraId="316EDE09" w14:textId="77777777" w:rsidR="001D6F77" w:rsidRDefault="001D6F77" w:rsidP="001D6F77">
      <w:pPr>
        <w:spacing w:after="0" w:line="240" w:lineRule="auto"/>
        <w:jc w:val="both"/>
        <w:rPr>
          <w:rFonts w:cs="Arial"/>
        </w:rPr>
      </w:pPr>
    </w:p>
    <w:p w14:paraId="0548BAB1" w14:textId="77777777" w:rsidR="001D6F77" w:rsidRPr="00E40108" w:rsidRDefault="001D6F77" w:rsidP="001D6F77">
      <w:pPr>
        <w:spacing w:after="0" w:line="240" w:lineRule="auto"/>
        <w:jc w:val="both"/>
        <w:rPr>
          <w:rFonts w:cs="Arial"/>
        </w:rPr>
      </w:pPr>
      <w:r w:rsidRPr="00E40108">
        <w:rPr>
          <w:rFonts w:cs="Arial"/>
        </w:rPr>
        <w:t>Sophie Wingfield</w:t>
      </w:r>
      <w:r>
        <w:rPr>
          <w:rFonts w:cs="Arial"/>
        </w:rPr>
        <w:t xml:space="preserve">, </w:t>
      </w:r>
      <w:r w:rsidRPr="00E40108">
        <w:rPr>
          <w:rFonts w:cs="Arial"/>
        </w:rPr>
        <w:t>Recruitment and Employment Confederation</w:t>
      </w:r>
      <w:r>
        <w:rPr>
          <w:rFonts w:cs="Arial"/>
        </w:rPr>
        <w:t xml:space="preserve"> (</w:t>
      </w:r>
      <w:r w:rsidRPr="00E40108">
        <w:rPr>
          <w:rFonts w:cs="Arial"/>
        </w:rPr>
        <w:t xml:space="preserve">REC): </w:t>
      </w:r>
    </w:p>
    <w:p w14:paraId="522ECD59" w14:textId="77777777" w:rsidR="001D6F77" w:rsidRPr="00E40108" w:rsidRDefault="001D6F77" w:rsidP="001D6F77">
      <w:pPr>
        <w:pStyle w:val="ListParagraph"/>
        <w:numPr>
          <w:ilvl w:val="0"/>
          <w:numId w:val="4"/>
        </w:numPr>
        <w:spacing w:after="0" w:line="240" w:lineRule="auto"/>
        <w:jc w:val="both"/>
        <w:rPr>
          <w:rFonts w:cs="Arial"/>
        </w:rPr>
      </w:pPr>
      <w:r>
        <w:rPr>
          <w:rFonts w:cs="Arial"/>
        </w:rPr>
        <w:t>Many REC</w:t>
      </w:r>
      <w:r w:rsidRPr="00E40108">
        <w:rPr>
          <w:rFonts w:cs="Arial"/>
        </w:rPr>
        <w:t xml:space="preserve"> </w:t>
      </w:r>
      <w:r>
        <w:rPr>
          <w:rFonts w:cs="Arial"/>
        </w:rPr>
        <w:t>L</w:t>
      </w:r>
      <w:r w:rsidRPr="00E40108">
        <w:rPr>
          <w:rFonts w:cs="Arial"/>
        </w:rPr>
        <w:t xml:space="preserve">evy </w:t>
      </w:r>
      <w:r>
        <w:rPr>
          <w:rFonts w:cs="Arial"/>
        </w:rPr>
        <w:t xml:space="preserve">paying </w:t>
      </w:r>
      <w:r w:rsidRPr="00E40108">
        <w:rPr>
          <w:rFonts w:cs="Arial"/>
        </w:rPr>
        <w:t>members are SMEs</w:t>
      </w:r>
      <w:r>
        <w:rPr>
          <w:rFonts w:cs="Arial"/>
        </w:rPr>
        <w:t xml:space="preserve"> with </w:t>
      </w:r>
      <w:r w:rsidRPr="00E40108">
        <w:rPr>
          <w:rFonts w:cs="Arial"/>
        </w:rPr>
        <w:t xml:space="preserve">large temporary workforces. </w:t>
      </w:r>
      <w:r>
        <w:rPr>
          <w:rFonts w:cs="Arial"/>
        </w:rPr>
        <w:t>The Levy could be used on</w:t>
      </w:r>
      <w:r w:rsidRPr="00E40108">
        <w:rPr>
          <w:rFonts w:cs="Arial"/>
        </w:rPr>
        <w:t xml:space="preserve"> short courses </w:t>
      </w:r>
      <w:r>
        <w:rPr>
          <w:rFonts w:cs="Arial"/>
        </w:rPr>
        <w:t>to allow</w:t>
      </w:r>
      <w:r w:rsidRPr="00E40108">
        <w:rPr>
          <w:rFonts w:cs="Arial"/>
        </w:rPr>
        <w:t xml:space="preserve"> temporary workers </w:t>
      </w:r>
      <w:r>
        <w:rPr>
          <w:rFonts w:cs="Arial"/>
        </w:rPr>
        <w:t>to</w:t>
      </w:r>
      <w:r w:rsidRPr="00E40108">
        <w:rPr>
          <w:rFonts w:cs="Arial"/>
        </w:rPr>
        <w:t xml:space="preserve"> progress.</w:t>
      </w:r>
    </w:p>
    <w:p w14:paraId="6888C03F" w14:textId="77777777" w:rsidR="001D6F77" w:rsidRDefault="001D6F77" w:rsidP="001D6F77">
      <w:pPr>
        <w:spacing w:after="0" w:line="240" w:lineRule="auto"/>
        <w:jc w:val="both"/>
        <w:rPr>
          <w:rFonts w:cs="Arial"/>
        </w:rPr>
      </w:pPr>
    </w:p>
    <w:p w14:paraId="614426D2" w14:textId="77777777" w:rsidR="001D6F77" w:rsidRPr="00E40108" w:rsidRDefault="001D6F77" w:rsidP="001D6F77">
      <w:pPr>
        <w:spacing w:after="0" w:line="240" w:lineRule="auto"/>
        <w:jc w:val="both"/>
        <w:rPr>
          <w:rFonts w:cs="Arial"/>
        </w:rPr>
      </w:pPr>
      <w:r w:rsidRPr="00E40108">
        <w:rPr>
          <w:rFonts w:cs="Arial"/>
        </w:rPr>
        <w:t>Paul Warner</w:t>
      </w:r>
      <w:r>
        <w:rPr>
          <w:rFonts w:cs="Arial"/>
        </w:rPr>
        <w:t xml:space="preserve">, </w:t>
      </w:r>
      <w:r w:rsidRPr="00E40108">
        <w:rPr>
          <w:rFonts w:cs="Arial"/>
        </w:rPr>
        <w:t>Association of Employment and Learning Providers</w:t>
      </w:r>
      <w:r>
        <w:rPr>
          <w:rFonts w:cs="Arial"/>
        </w:rPr>
        <w:t>:</w:t>
      </w:r>
    </w:p>
    <w:p w14:paraId="0E9242C0" w14:textId="77777777" w:rsidR="001D6F77" w:rsidRPr="003B735A" w:rsidRDefault="001D6F77" w:rsidP="001D6F77">
      <w:pPr>
        <w:pStyle w:val="ListParagraph"/>
        <w:numPr>
          <w:ilvl w:val="0"/>
          <w:numId w:val="4"/>
        </w:numPr>
        <w:spacing w:after="0" w:line="240" w:lineRule="auto"/>
        <w:jc w:val="both"/>
        <w:rPr>
          <w:rFonts w:cs="Arial"/>
        </w:rPr>
      </w:pPr>
      <w:r w:rsidRPr="003B735A">
        <w:rPr>
          <w:rFonts w:cs="Arial"/>
        </w:rPr>
        <w:t xml:space="preserve">AELP is supportive of the Levy but its focus </w:t>
      </w:r>
      <w:r>
        <w:rPr>
          <w:rFonts w:cs="Arial"/>
        </w:rPr>
        <w:t>must</w:t>
      </w:r>
      <w:r w:rsidRPr="003B735A">
        <w:rPr>
          <w:rFonts w:cs="Arial"/>
        </w:rPr>
        <w:t xml:space="preserve"> be narrowed to start people off on a career, especially as Level 2 apprenticeships are failing. We need to simplify the system </w:t>
      </w:r>
      <w:r>
        <w:rPr>
          <w:rFonts w:cs="Arial"/>
        </w:rPr>
        <w:t>as</w:t>
      </w:r>
      <w:r w:rsidRPr="003B735A">
        <w:rPr>
          <w:rFonts w:cs="Arial"/>
        </w:rPr>
        <w:t xml:space="preserve"> many strands of apprenticeship policy are working in different directions. </w:t>
      </w:r>
    </w:p>
    <w:p w14:paraId="1C1767EA" w14:textId="77777777" w:rsidR="001D6F77" w:rsidRDefault="001D6F77" w:rsidP="001D6F77">
      <w:pPr>
        <w:spacing w:after="0" w:line="240" w:lineRule="auto"/>
        <w:jc w:val="both"/>
        <w:rPr>
          <w:rFonts w:cs="Arial"/>
        </w:rPr>
      </w:pPr>
    </w:p>
    <w:p w14:paraId="48FA3D45" w14:textId="77777777" w:rsidR="001D6F77" w:rsidRPr="00E40108" w:rsidRDefault="001D6F77" w:rsidP="001D6F77">
      <w:pPr>
        <w:spacing w:after="0" w:line="240" w:lineRule="auto"/>
        <w:jc w:val="both"/>
        <w:rPr>
          <w:rFonts w:cs="Arial"/>
        </w:rPr>
      </w:pPr>
      <w:r>
        <w:rPr>
          <w:rFonts w:cs="Arial"/>
        </w:rPr>
        <w:t xml:space="preserve">Katie Schmuecker, </w:t>
      </w:r>
      <w:r w:rsidRPr="00E40108">
        <w:rPr>
          <w:rFonts w:cs="Arial"/>
        </w:rPr>
        <w:t xml:space="preserve">Joseph Rowntree Foundation:  </w:t>
      </w:r>
    </w:p>
    <w:p w14:paraId="430D61EC" w14:textId="77777777" w:rsidR="001D6F77" w:rsidRPr="003B735A" w:rsidRDefault="001D6F77" w:rsidP="001D6F77">
      <w:pPr>
        <w:pStyle w:val="ListParagraph"/>
        <w:numPr>
          <w:ilvl w:val="0"/>
          <w:numId w:val="4"/>
        </w:numPr>
        <w:spacing w:after="0" w:line="240" w:lineRule="auto"/>
        <w:jc w:val="both"/>
        <w:rPr>
          <w:rFonts w:cs="Arial"/>
        </w:rPr>
      </w:pPr>
      <w:r w:rsidRPr="003B735A">
        <w:rPr>
          <w:rFonts w:cs="Arial"/>
        </w:rPr>
        <w:lastRenderedPageBreak/>
        <w:t xml:space="preserve">The </w:t>
      </w:r>
      <w:r>
        <w:rPr>
          <w:rFonts w:cs="Arial"/>
        </w:rPr>
        <w:t>L</w:t>
      </w:r>
      <w:r w:rsidRPr="003B735A">
        <w:rPr>
          <w:rFonts w:cs="Arial"/>
        </w:rPr>
        <w:t>evy objectives are confused.</w:t>
      </w:r>
      <w:r>
        <w:rPr>
          <w:rFonts w:cs="Arial"/>
        </w:rPr>
        <w:t xml:space="preserve"> We need more focus on </w:t>
      </w:r>
      <w:r w:rsidRPr="003B735A">
        <w:rPr>
          <w:rFonts w:cs="Arial"/>
        </w:rPr>
        <w:t xml:space="preserve">Level 2/3, so this could be an area of focus. </w:t>
      </w:r>
    </w:p>
    <w:p w14:paraId="73727D1D" w14:textId="77777777" w:rsidR="001D6F77" w:rsidRPr="003B735A" w:rsidRDefault="001D6F77" w:rsidP="001D6F77">
      <w:pPr>
        <w:pStyle w:val="ListParagraph"/>
        <w:numPr>
          <w:ilvl w:val="0"/>
          <w:numId w:val="4"/>
        </w:numPr>
        <w:spacing w:after="0" w:line="240" w:lineRule="auto"/>
        <w:jc w:val="both"/>
        <w:rPr>
          <w:rFonts w:cs="Arial"/>
        </w:rPr>
      </w:pPr>
      <w:r w:rsidRPr="003B735A">
        <w:rPr>
          <w:rFonts w:cs="Arial"/>
        </w:rPr>
        <w:t xml:space="preserve">While in some areas a focus on young people is needed, in other areas the focus may need to be on older people in low-skilled jobs. </w:t>
      </w:r>
    </w:p>
    <w:p w14:paraId="0A36AE56" w14:textId="77777777" w:rsidR="001D6F77" w:rsidRDefault="001D6F77" w:rsidP="001D6F77">
      <w:pPr>
        <w:spacing w:after="0" w:line="240" w:lineRule="auto"/>
        <w:jc w:val="both"/>
        <w:rPr>
          <w:rFonts w:cs="Arial"/>
        </w:rPr>
      </w:pPr>
    </w:p>
    <w:p w14:paraId="6ECAC2D3" w14:textId="77777777" w:rsidR="001D6F77" w:rsidRPr="00806EA4" w:rsidRDefault="001D6F77" w:rsidP="001D6F77">
      <w:pPr>
        <w:spacing w:after="0" w:line="240" w:lineRule="auto"/>
        <w:ind w:left="0" w:firstLine="0"/>
        <w:jc w:val="both"/>
        <w:rPr>
          <w:rFonts w:cs="Arial"/>
        </w:rPr>
      </w:pPr>
      <w:r w:rsidRPr="00806EA4">
        <w:rPr>
          <w:rFonts w:cs="Arial"/>
          <w:b/>
          <w:i/>
        </w:rPr>
        <w:t xml:space="preserve">Summary: </w:t>
      </w:r>
      <w:r w:rsidRPr="00806EA4">
        <w:rPr>
          <w:rFonts w:cs="Arial"/>
        </w:rPr>
        <w:t xml:space="preserve">Councillor Hawthorne said it was clear the current apprenticeships landscape is complicated, and there is an opportunity for those around the table to influence this, particularly with the deadline for the expiry of levy contributions fast approaching.  </w:t>
      </w:r>
    </w:p>
    <w:p w14:paraId="0F5EEE9E" w14:textId="77777777" w:rsidR="001D6F77" w:rsidRDefault="001D6F77" w:rsidP="001D6F77">
      <w:pPr>
        <w:spacing w:after="0" w:line="240" w:lineRule="auto"/>
        <w:jc w:val="both"/>
        <w:rPr>
          <w:rFonts w:cs="Arial"/>
          <w:b/>
        </w:rPr>
      </w:pPr>
    </w:p>
    <w:p w14:paraId="052C87EE" w14:textId="77777777" w:rsidR="001D6F77" w:rsidRPr="00E40108" w:rsidRDefault="001D6F77" w:rsidP="001D6F77">
      <w:pPr>
        <w:spacing w:after="0" w:line="240" w:lineRule="auto"/>
        <w:jc w:val="both"/>
        <w:rPr>
          <w:rFonts w:cs="Arial"/>
          <w:b/>
        </w:rPr>
      </w:pPr>
      <w:r w:rsidRPr="00E40108">
        <w:rPr>
          <w:rFonts w:cs="Arial"/>
          <w:b/>
        </w:rPr>
        <w:t xml:space="preserve">4) Adult learning </w:t>
      </w:r>
    </w:p>
    <w:p w14:paraId="47F4D4DA" w14:textId="77777777" w:rsidR="001D6F77" w:rsidRDefault="001D6F77" w:rsidP="001D6F77">
      <w:pPr>
        <w:spacing w:after="0" w:line="240" w:lineRule="auto"/>
        <w:ind w:left="0" w:firstLine="0"/>
        <w:jc w:val="both"/>
        <w:rPr>
          <w:rFonts w:cs="Arial"/>
        </w:rPr>
      </w:pPr>
    </w:p>
    <w:p w14:paraId="50E41FDC" w14:textId="77777777" w:rsidR="001D6F77" w:rsidRPr="00E40108" w:rsidRDefault="001D6F77" w:rsidP="001D6F77">
      <w:pPr>
        <w:spacing w:after="0" w:line="240" w:lineRule="auto"/>
        <w:ind w:left="0" w:firstLine="0"/>
        <w:jc w:val="both"/>
        <w:rPr>
          <w:rFonts w:cs="Arial"/>
        </w:rPr>
      </w:pPr>
      <w:r w:rsidRPr="004E2830">
        <w:rPr>
          <w:rFonts w:cs="Arial"/>
          <w:i/>
        </w:rPr>
        <w:t>Introduction</w:t>
      </w:r>
      <w:r>
        <w:rPr>
          <w:rFonts w:cs="Arial"/>
        </w:rPr>
        <w:t xml:space="preserve">: </w:t>
      </w:r>
      <w:r w:rsidRPr="00E40108">
        <w:rPr>
          <w:rFonts w:cs="Arial"/>
        </w:rPr>
        <w:t>As working lives extend and our economy changes, adults – those in work and looking for a career change, those vulnerable to redundancy, and those out of work due to ill-health or caring responsibilities – need to be retrained, upskilled and supported into job opportunities. With nine million adults lacking basic literacy and numeracy skills, and adult learners in further education learning halving since 2005/06,</w:t>
      </w:r>
      <w:r>
        <w:rPr>
          <w:rFonts w:cs="Arial"/>
        </w:rPr>
        <w:t xml:space="preserve"> we need to understand how to engage adults into further training. </w:t>
      </w:r>
      <w:r w:rsidRPr="004E2830">
        <w:rPr>
          <w:rFonts w:cs="Arial"/>
          <w:b/>
        </w:rPr>
        <w:t>Attendees were asked:</w:t>
      </w:r>
      <w:r w:rsidRPr="00E40108">
        <w:rPr>
          <w:rFonts w:cs="Arial"/>
        </w:rPr>
        <w:t xml:space="preserve"> </w:t>
      </w:r>
      <w:r w:rsidRPr="00E40108">
        <w:rPr>
          <w:rFonts w:cs="Arial"/>
          <w:b/>
        </w:rPr>
        <w:t xml:space="preserve">how do we ensure different parts of the system align to meet the skills needs of adults throughout their working lives, and how do we engage adults in these opportunities? </w:t>
      </w:r>
      <w:r w:rsidRPr="00E40108">
        <w:rPr>
          <w:rFonts w:cs="Arial"/>
        </w:rPr>
        <w:t xml:space="preserve"> </w:t>
      </w:r>
    </w:p>
    <w:p w14:paraId="5AA725FE" w14:textId="77777777" w:rsidR="001D6F77" w:rsidRDefault="001D6F77" w:rsidP="001D6F77">
      <w:pPr>
        <w:spacing w:after="0" w:line="240" w:lineRule="auto"/>
        <w:jc w:val="both"/>
        <w:rPr>
          <w:rFonts w:cs="Arial"/>
        </w:rPr>
      </w:pPr>
    </w:p>
    <w:p w14:paraId="596970C4" w14:textId="77777777" w:rsidR="001D6F77" w:rsidRPr="004E2830" w:rsidRDefault="001D6F77" w:rsidP="001D6F77">
      <w:pPr>
        <w:spacing w:after="0" w:line="240" w:lineRule="auto"/>
        <w:jc w:val="both"/>
        <w:rPr>
          <w:rFonts w:cs="Arial"/>
          <w:i/>
        </w:rPr>
      </w:pPr>
      <w:r w:rsidRPr="004E2830">
        <w:rPr>
          <w:rFonts w:cs="Arial"/>
          <w:i/>
        </w:rPr>
        <w:t>Key points included:</w:t>
      </w:r>
    </w:p>
    <w:p w14:paraId="3D17F3D5" w14:textId="77777777" w:rsidR="001D6F77" w:rsidRDefault="001D6F77" w:rsidP="001D6F77">
      <w:pPr>
        <w:spacing w:after="0" w:line="240" w:lineRule="auto"/>
        <w:jc w:val="both"/>
        <w:rPr>
          <w:rFonts w:cs="Arial"/>
        </w:rPr>
      </w:pPr>
    </w:p>
    <w:p w14:paraId="5AF20A0B" w14:textId="77777777" w:rsidR="001D6F77" w:rsidRPr="00E40108" w:rsidRDefault="001D6F77" w:rsidP="001D6F77">
      <w:pPr>
        <w:spacing w:after="0" w:line="240" w:lineRule="auto"/>
        <w:jc w:val="both"/>
        <w:rPr>
          <w:rFonts w:cs="Arial"/>
        </w:rPr>
      </w:pPr>
      <w:r>
        <w:rPr>
          <w:rFonts w:cs="Arial"/>
        </w:rPr>
        <w:t>Iain Murray, TUC</w:t>
      </w:r>
      <w:r w:rsidRPr="00E40108">
        <w:rPr>
          <w:rFonts w:cs="Arial"/>
        </w:rPr>
        <w:t xml:space="preserve">:  </w:t>
      </w:r>
    </w:p>
    <w:p w14:paraId="127835C5" w14:textId="77777777" w:rsidR="001D6F77" w:rsidRDefault="001D6F77" w:rsidP="001D6F77">
      <w:pPr>
        <w:pStyle w:val="ListParagraph"/>
        <w:numPr>
          <w:ilvl w:val="0"/>
          <w:numId w:val="4"/>
        </w:numPr>
        <w:spacing w:after="0" w:line="240" w:lineRule="auto"/>
        <w:jc w:val="both"/>
        <w:rPr>
          <w:rFonts w:cs="Arial"/>
        </w:rPr>
      </w:pPr>
      <w:r w:rsidRPr="003B735A">
        <w:rPr>
          <w:rFonts w:cs="Arial"/>
        </w:rPr>
        <w:t>Funding for</w:t>
      </w:r>
      <w:r>
        <w:rPr>
          <w:rFonts w:cs="Arial"/>
        </w:rPr>
        <w:t xml:space="preserve"> the</w:t>
      </w:r>
      <w:r w:rsidRPr="003B735A">
        <w:rPr>
          <w:rFonts w:cs="Arial"/>
        </w:rPr>
        <w:t xml:space="preserve"> National Retraining Scheme</w:t>
      </w:r>
      <w:r>
        <w:rPr>
          <w:rFonts w:cs="Arial"/>
        </w:rPr>
        <w:t xml:space="preserve"> </w:t>
      </w:r>
      <w:r w:rsidRPr="003B735A">
        <w:rPr>
          <w:rFonts w:cs="Arial"/>
        </w:rPr>
        <w:t>will be crucial</w:t>
      </w:r>
      <w:r>
        <w:rPr>
          <w:rFonts w:cs="Arial"/>
        </w:rPr>
        <w:t xml:space="preserve"> in defining what it can do, for whom. Key is understanding </w:t>
      </w:r>
      <w:r w:rsidRPr="003B735A">
        <w:rPr>
          <w:rFonts w:cs="Arial"/>
        </w:rPr>
        <w:t xml:space="preserve">how </w:t>
      </w:r>
      <w:r>
        <w:rPr>
          <w:rFonts w:cs="Arial"/>
        </w:rPr>
        <w:t xml:space="preserve">to put in place a </w:t>
      </w:r>
      <w:r w:rsidRPr="003B735A">
        <w:rPr>
          <w:rFonts w:cs="Arial"/>
        </w:rPr>
        <w:t>system that will genuinely inspire and incentivise adults to retrain</w:t>
      </w:r>
      <w:r>
        <w:rPr>
          <w:rFonts w:cs="Arial"/>
        </w:rPr>
        <w:t xml:space="preserve">, and the Government will need to look at entitlements, for example mid-life career reviews. </w:t>
      </w:r>
    </w:p>
    <w:p w14:paraId="28B37E04" w14:textId="77777777" w:rsidR="001D6F77" w:rsidRDefault="001D6F77" w:rsidP="001D6F77">
      <w:pPr>
        <w:spacing w:after="0" w:line="240" w:lineRule="auto"/>
        <w:jc w:val="both"/>
        <w:rPr>
          <w:rFonts w:cs="Arial"/>
        </w:rPr>
      </w:pPr>
    </w:p>
    <w:p w14:paraId="08F622D1" w14:textId="77777777" w:rsidR="001D6F77" w:rsidRPr="00E40108" w:rsidRDefault="001D6F77" w:rsidP="001D6F77">
      <w:pPr>
        <w:spacing w:after="0" w:line="240" w:lineRule="auto"/>
        <w:jc w:val="both"/>
        <w:rPr>
          <w:rFonts w:cs="Arial"/>
        </w:rPr>
      </w:pPr>
      <w:r>
        <w:rPr>
          <w:rFonts w:cs="Arial"/>
        </w:rPr>
        <w:t>Katie Schmuecker, Joseph Rowntree Foundation:</w:t>
      </w:r>
    </w:p>
    <w:p w14:paraId="65A26AB7" w14:textId="77777777" w:rsidR="001D6F77" w:rsidRDefault="001D6F77" w:rsidP="001D6F77">
      <w:pPr>
        <w:pStyle w:val="ListParagraph"/>
        <w:numPr>
          <w:ilvl w:val="0"/>
          <w:numId w:val="4"/>
        </w:numPr>
        <w:spacing w:after="0" w:line="240" w:lineRule="auto"/>
        <w:jc w:val="both"/>
        <w:rPr>
          <w:rFonts w:cs="Arial"/>
        </w:rPr>
      </w:pPr>
      <w:r w:rsidRPr="00B41085">
        <w:rPr>
          <w:rFonts w:cs="Arial"/>
        </w:rPr>
        <w:t xml:space="preserve">The NRS has the potential to be a really important policy, but </w:t>
      </w:r>
      <w:r>
        <w:rPr>
          <w:rFonts w:cs="Arial"/>
        </w:rPr>
        <w:t>its focus need to be clear</w:t>
      </w:r>
      <w:r w:rsidRPr="00B41085">
        <w:rPr>
          <w:rFonts w:cs="Arial"/>
        </w:rPr>
        <w:t xml:space="preserve">. </w:t>
      </w:r>
    </w:p>
    <w:p w14:paraId="22E4D090" w14:textId="77777777" w:rsidR="001D6F77" w:rsidRDefault="001D6F77" w:rsidP="001D6F77">
      <w:pPr>
        <w:pStyle w:val="ListParagraph"/>
        <w:numPr>
          <w:ilvl w:val="0"/>
          <w:numId w:val="4"/>
        </w:numPr>
        <w:spacing w:after="0" w:line="240" w:lineRule="auto"/>
        <w:jc w:val="both"/>
        <w:rPr>
          <w:rFonts w:cs="Arial"/>
        </w:rPr>
      </w:pPr>
      <w:r w:rsidRPr="00B41085">
        <w:rPr>
          <w:rFonts w:cs="Arial"/>
        </w:rPr>
        <w:t xml:space="preserve">UK Shared Prosperity Fund </w:t>
      </w:r>
      <w:r>
        <w:rPr>
          <w:rFonts w:cs="Arial"/>
        </w:rPr>
        <w:t>must support adults retrain or upskill, as EU funding does.</w:t>
      </w:r>
    </w:p>
    <w:p w14:paraId="3F21F53C" w14:textId="1696848B" w:rsidR="001D6F77" w:rsidRDefault="001D6F77" w:rsidP="001D6F77">
      <w:pPr>
        <w:pStyle w:val="ListParagraph"/>
        <w:numPr>
          <w:ilvl w:val="0"/>
          <w:numId w:val="0"/>
        </w:numPr>
        <w:spacing w:after="0" w:line="240" w:lineRule="auto"/>
        <w:ind w:left="360"/>
        <w:jc w:val="both"/>
        <w:rPr>
          <w:rFonts w:cs="Arial"/>
        </w:rPr>
      </w:pPr>
    </w:p>
    <w:p w14:paraId="14C9DF3C" w14:textId="77777777" w:rsidR="001D6F77" w:rsidRPr="00E40108" w:rsidRDefault="001D6F77" w:rsidP="001D6F77">
      <w:pPr>
        <w:spacing w:after="0" w:line="240" w:lineRule="auto"/>
        <w:jc w:val="both"/>
        <w:rPr>
          <w:rFonts w:cs="Arial"/>
        </w:rPr>
      </w:pPr>
      <w:r w:rsidRPr="00E40108">
        <w:rPr>
          <w:rFonts w:cs="Arial"/>
        </w:rPr>
        <w:t>Darryl Eyers</w:t>
      </w:r>
      <w:r>
        <w:rPr>
          <w:rFonts w:cs="Arial"/>
        </w:rPr>
        <w:t>,</w:t>
      </w:r>
      <w:r w:rsidRPr="00E40108">
        <w:rPr>
          <w:rFonts w:cs="Arial"/>
        </w:rPr>
        <w:t xml:space="preserve"> </w:t>
      </w:r>
      <w:r>
        <w:rPr>
          <w:rFonts w:cs="Arial"/>
        </w:rPr>
        <w:t xml:space="preserve">Staffordshire County Council: </w:t>
      </w:r>
    </w:p>
    <w:p w14:paraId="1F85AB82" w14:textId="77777777" w:rsidR="001D6F77" w:rsidRPr="00B41085" w:rsidRDefault="001D6F77" w:rsidP="001D6F77">
      <w:pPr>
        <w:pStyle w:val="ListParagraph"/>
        <w:numPr>
          <w:ilvl w:val="0"/>
          <w:numId w:val="4"/>
        </w:numPr>
        <w:spacing w:after="0" w:line="240" w:lineRule="auto"/>
        <w:jc w:val="both"/>
        <w:rPr>
          <w:rFonts w:cs="Arial"/>
        </w:rPr>
      </w:pPr>
      <w:r>
        <w:rPr>
          <w:rFonts w:cs="Arial"/>
        </w:rPr>
        <w:t xml:space="preserve">The </w:t>
      </w:r>
      <w:r w:rsidRPr="00B41085">
        <w:rPr>
          <w:rFonts w:cs="Arial"/>
        </w:rPr>
        <w:t xml:space="preserve">number of adults with no qualifications </w:t>
      </w:r>
      <w:r>
        <w:rPr>
          <w:rFonts w:cs="Arial"/>
        </w:rPr>
        <w:t xml:space="preserve">has </w:t>
      </w:r>
      <w:r w:rsidRPr="00B41085">
        <w:rPr>
          <w:rFonts w:cs="Arial"/>
        </w:rPr>
        <w:t>halved</w:t>
      </w:r>
      <w:r>
        <w:rPr>
          <w:rFonts w:cs="Arial"/>
        </w:rPr>
        <w:t xml:space="preserve"> locally over four years</w:t>
      </w:r>
      <w:r w:rsidRPr="00B41085">
        <w:rPr>
          <w:rFonts w:cs="Arial"/>
        </w:rPr>
        <w:t xml:space="preserve">. </w:t>
      </w:r>
      <w:r>
        <w:rPr>
          <w:rFonts w:cs="Arial"/>
        </w:rPr>
        <w:t xml:space="preserve">This demonstrates that by </w:t>
      </w:r>
      <w:r w:rsidRPr="00B41085">
        <w:rPr>
          <w:rFonts w:cs="Arial"/>
        </w:rPr>
        <w:t>working with local businesses</w:t>
      </w:r>
      <w:r>
        <w:rPr>
          <w:rFonts w:cs="Arial"/>
        </w:rPr>
        <w:t xml:space="preserve">, we can make a difference using </w:t>
      </w:r>
      <w:r w:rsidRPr="00B41085">
        <w:rPr>
          <w:rFonts w:cs="Arial"/>
        </w:rPr>
        <w:t xml:space="preserve">combined local knowledge, </w:t>
      </w:r>
      <w:r>
        <w:rPr>
          <w:rFonts w:cs="Arial"/>
        </w:rPr>
        <w:t xml:space="preserve">as </w:t>
      </w:r>
      <w:r w:rsidRPr="00B41085">
        <w:rPr>
          <w:rFonts w:cs="Arial"/>
        </w:rPr>
        <w:t xml:space="preserve">individuals see what their ‘next step’ really looked like.  </w:t>
      </w:r>
    </w:p>
    <w:p w14:paraId="6611623B" w14:textId="77777777" w:rsidR="001D6F77" w:rsidRDefault="001D6F77" w:rsidP="001D6F77">
      <w:pPr>
        <w:spacing w:after="0" w:line="240" w:lineRule="auto"/>
        <w:jc w:val="both"/>
        <w:rPr>
          <w:rFonts w:cs="Arial"/>
        </w:rPr>
      </w:pPr>
    </w:p>
    <w:p w14:paraId="43F260A1" w14:textId="77777777" w:rsidR="001D6F77" w:rsidRPr="00E40108" w:rsidRDefault="001D6F77" w:rsidP="001D6F77">
      <w:pPr>
        <w:spacing w:after="0" w:line="240" w:lineRule="auto"/>
        <w:jc w:val="both"/>
        <w:rPr>
          <w:rFonts w:cs="Arial"/>
        </w:rPr>
      </w:pPr>
      <w:r w:rsidRPr="00E40108">
        <w:rPr>
          <w:rFonts w:cs="Arial"/>
        </w:rPr>
        <w:t xml:space="preserve">Jo </w:t>
      </w:r>
      <w:r>
        <w:rPr>
          <w:rFonts w:cs="Arial"/>
        </w:rPr>
        <w:t>Maher, Association of Colleges</w:t>
      </w:r>
      <w:r w:rsidRPr="00E40108">
        <w:rPr>
          <w:rFonts w:cs="Arial"/>
        </w:rPr>
        <w:t xml:space="preserve">: </w:t>
      </w:r>
    </w:p>
    <w:p w14:paraId="4471C93E" w14:textId="77777777" w:rsidR="001D6F77" w:rsidRPr="00B41085" w:rsidRDefault="001D6F77" w:rsidP="001D6F77">
      <w:pPr>
        <w:pStyle w:val="ListParagraph"/>
        <w:numPr>
          <w:ilvl w:val="0"/>
          <w:numId w:val="4"/>
        </w:numPr>
        <w:spacing w:after="0" w:line="240" w:lineRule="auto"/>
        <w:jc w:val="both"/>
        <w:rPr>
          <w:rFonts w:cs="Arial"/>
        </w:rPr>
      </w:pPr>
      <w:r w:rsidRPr="00B41085">
        <w:rPr>
          <w:rFonts w:cs="Arial"/>
        </w:rPr>
        <w:t xml:space="preserve">Just 10 years ago, colleges still had thriving evening classes. </w:t>
      </w:r>
      <w:r>
        <w:rPr>
          <w:rFonts w:cs="Arial"/>
        </w:rPr>
        <w:t>As ‘j</w:t>
      </w:r>
      <w:r w:rsidRPr="00B41085">
        <w:rPr>
          <w:rFonts w:cs="Arial"/>
        </w:rPr>
        <w:t>obs for life’ no longer exist</w:t>
      </w:r>
      <w:r>
        <w:rPr>
          <w:rFonts w:cs="Arial"/>
        </w:rPr>
        <w:t xml:space="preserve">s, the need to reskill will become even greater, </w:t>
      </w:r>
      <w:r w:rsidRPr="00B41085">
        <w:rPr>
          <w:rFonts w:cs="Arial"/>
        </w:rPr>
        <w:t xml:space="preserve">but </w:t>
      </w:r>
      <w:r>
        <w:rPr>
          <w:rFonts w:cs="Arial"/>
        </w:rPr>
        <w:t>the lack of funding for adult education is not supporting that.</w:t>
      </w:r>
    </w:p>
    <w:p w14:paraId="5C4237AC" w14:textId="77777777" w:rsidR="001D6F77" w:rsidRDefault="001D6F77" w:rsidP="001D6F77">
      <w:pPr>
        <w:spacing w:after="0" w:line="240" w:lineRule="auto"/>
        <w:jc w:val="both"/>
        <w:rPr>
          <w:rFonts w:cs="Arial"/>
        </w:rPr>
      </w:pPr>
    </w:p>
    <w:p w14:paraId="735EADC1" w14:textId="77777777" w:rsidR="001D6F77" w:rsidRPr="00E40108" w:rsidRDefault="001D6F77" w:rsidP="001D6F77">
      <w:pPr>
        <w:spacing w:after="0" w:line="240" w:lineRule="auto"/>
        <w:jc w:val="both"/>
        <w:rPr>
          <w:rFonts w:cs="Arial"/>
        </w:rPr>
      </w:pPr>
      <w:r w:rsidRPr="00E40108">
        <w:rPr>
          <w:rFonts w:cs="Arial"/>
        </w:rPr>
        <w:t>Nicki Je</w:t>
      </w:r>
      <w:r>
        <w:rPr>
          <w:rFonts w:cs="Arial"/>
        </w:rPr>
        <w:t xml:space="preserve">nkins, </w:t>
      </w:r>
      <w:r w:rsidRPr="00E40108">
        <w:rPr>
          <w:rFonts w:cs="Arial"/>
        </w:rPr>
        <w:t>Nottingham City Council:</w:t>
      </w:r>
    </w:p>
    <w:p w14:paraId="123CB103" w14:textId="77777777" w:rsidR="001D6F77" w:rsidRPr="00B41085" w:rsidRDefault="001D6F77" w:rsidP="001D6F77">
      <w:pPr>
        <w:pStyle w:val="ListParagraph"/>
        <w:numPr>
          <w:ilvl w:val="0"/>
          <w:numId w:val="4"/>
        </w:numPr>
        <w:spacing w:after="0" w:line="240" w:lineRule="auto"/>
        <w:jc w:val="both"/>
        <w:rPr>
          <w:rFonts w:cs="Arial"/>
        </w:rPr>
      </w:pPr>
      <w:r>
        <w:rPr>
          <w:rFonts w:cs="Arial"/>
        </w:rPr>
        <w:t xml:space="preserve">The role of councils is key in identifying and engaging people </w:t>
      </w:r>
      <w:r w:rsidRPr="00B41085">
        <w:rPr>
          <w:rFonts w:cs="Arial"/>
        </w:rPr>
        <w:t>on low incomes</w:t>
      </w:r>
      <w:r>
        <w:rPr>
          <w:rFonts w:cs="Arial"/>
        </w:rPr>
        <w:t xml:space="preserve">, </w:t>
      </w:r>
      <w:r w:rsidRPr="00B41085">
        <w:rPr>
          <w:rFonts w:cs="Arial"/>
        </w:rPr>
        <w:t xml:space="preserve">as </w:t>
      </w:r>
      <w:r>
        <w:rPr>
          <w:rFonts w:cs="Arial"/>
        </w:rPr>
        <w:t xml:space="preserve">they </w:t>
      </w:r>
      <w:r w:rsidRPr="00B41085">
        <w:rPr>
          <w:rFonts w:cs="Arial"/>
        </w:rPr>
        <w:t xml:space="preserve">tend to be in contact with their council on other matters. </w:t>
      </w:r>
    </w:p>
    <w:p w14:paraId="3D5F8925" w14:textId="77777777" w:rsidR="001D6F77" w:rsidRDefault="001D6F77" w:rsidP="001D6F77">
      <w:pPr>
        <w:spacing w:after="0" w:line="240" w:lineRule="auto"/>
        <w:jc w:val="both"/>
        <w:rPr>
          <w:rFonts w:cs="Arial"/>
        </w:rPr>
      </w:pPr>
    </w:p>
    <w:p w14:paraId="151D2E1B" w14:textId="77777777" w:rsidR="001D6F77" w:rsidRPr="00E40108" w:rsidRDefault="001D6F77" w:rsidP="001D6F77">
      <w:pPr>
        <w:spacing w:after="0" w:line="240" w:lineRule="auto"/>
        <w:jc w:val="both"/>
        <w:rPr>
          <w:rFonts w:cs="Arial"/>
        </w:rPr>
      </w:pPr>
      <w:r w:rsidRPr="00E40108">
        <w:rPr>
          <w:rFonts w:cs="Arial"/>
        </w:rPr>
        <w:t>Heather Carey</w:t>
      </w:r>
      <w:r>
        <w:rPr>
          <w:rFonts w:cs="Arial"/>
        </w:rPr>
        <w:t>, The Work Foundation</w:t>
      </w:r>
      <w:r w:rsidRPr="00E40108">
        <w:rPr>
          <w:rFonts w:cs="Arial"/>
        </w:rPr>
        <w:t xml:space="preserve">:  </w:t>
      </w:r>
    </w:p>
    <w:p w14:paraId="1B7E773C" w14:textId="77777777" w:rsidR="001D6F77" w:rsidRPr="00FA4A67" w:rsidRDefault="001D6F77" w:rsidP="001D6F77">
      <w:pPr>
        <w:pStyle w:val="ListParagraph"/>
        <w:numPr>
          <w:ilvl w:val="0"/>
          <w:numId w:val="4"/>
        </w:numPr>
        <w:spacing w:after="0" w:line="240" w:lineRule="auto"/>
        <w:jc w:val="both"/>
        <w:rPr>
          <w:rFonts w:cs="Arial"/>
        </w:rPr>
      </w:pPr>
      <w:r w:rsidRPr="00FA4A67">
        <w:rPr>
          <w:rFonts w:cs="Arial"/>
        </w:rPr>
        <w:t xml:space="preserve">The NRS cannot be the only answer to adult learning.  LEPs and councils have an important role in helping to connect businesses on this agenda. </w:t>
      </w:r>
    </w:p>
    <w:p w14:paraId="5DB0FFD4" w14:textId="77777777" w:rsidR="001D6F77" w:rsidRDefault="001D6F77" w:rsidP="001D6F77">
      <w:pPr>
        <w:spacing w:after="0" w:line="240" w:lineRule="auto"/>
        <w:jc w:val="both"/>
        <w:rPr>
          <w:rFonts w:cs="Arial"/>
        </w:rPr>
      </w:pPr>
    </w:p>
    <w:p w14:paraId="6A534958" w14:textId="77777777" w:rsidR="001D6F77" w:rsidRPr="00F7306B" w:rsidRDefault="001D6F77" w:rsidP="001D6F77">
      <w:pPr>
        <w:spacing w:after="0" w:line="240" w:lineRule="auto"/>
        <w:ind w:left="0" w:firstLine="0"/>
        <w:jc w:val="both"/>
        <w:rPr>
          <w:rFonts w:cs="Arial"/>
          <w:color w:val="FF0000"/>
        </w:rPr>
      </w:pPr>
      <w:r w:rsidRPr="00F7306B">
        <w:rPr>
          <w:rFonts w:cs="Arial"/>
          <w:b/>
          <w:i/>
        </w:rPr>
        <w:lastRenderedPageBreak/>
        <w:t>Summary</w:t>
      </w:r>
      <w:r w:rsidRPr="00F7306B">
        <w:rPr>
          <w:rFonts w:cs="Arial"/>
          <w:i/>
        </w:rPr>
        <w:t>:</w:t>
      </w:r>
      <w:r w:rsidRPr="00F7306B">
        <w:rPr>
          <w:rFonts w:cs="Arial"/>
        </w:rPr>
        <w:t xml:space="preserve"> Councillor Hawthorne said supporting people to increase their skills and progress in the labour market is critical to inclusive growth, and should be integral to the development of local industrial strategies. Councils and combined authorities, working with local and national partners, can play a key community leadership role to both stimulate and meet demand for skills development, through targeted engagement and a relevant flexible offer. There is the potential to make a real difference on this agenda. </w:t>
      </w:r>
    </w:p>
    <w:p w14:paraId="1831B34D" w14:textId="77777777" w:rsidR="001D6F77" w:rsidRDefault="001D6F77" w:rsidP="001D6F77">
      <w:pPr>
        <w:spacing w:after="0" w:line="240" w:lineRule="auto"/>
        <w:jc w:val="both"/>
        <w:rPr>
          <w:rFonts w:cs="Arial"/>
        </w:rPr>
      </w:pPr>
    </w:p>
    <w:p w14:paraId="45B84DE4" w14:textId="77777777" w:rsidR="001D6F77" w:rsidRPr="00855C79" w:rsidRDefault="001D6F77" w:rsidP="001D6F77">
      <w:pPr>
        <w:spacing w:after="0" w:line="240" w:lineRule="auto"/>
        <w:ind w:left="0" w:firstLine="0"/>
        <w:jc w:val="both"/>
        <w:rPr>
          <w:rFonts w:cs="Arial"/>
          <w:b/>
        </w:rPr>
      </w:pPr>
      <w:r w:rsidRPr="00855C79">
        <w:rPr>
          <w:rFonts w:cs="Arial"/>
          <w:b/>
        </w:rPr>
        <w:t>This was the second of three LGA Skills Taskforce roundtable events. The first looked at ‘local coordination of a fragmented employment and skills system’ (December 2018). The third will look at ‘the future of work’ (March 2019). For further information please contact Jasbir Jhas, LGA Senior Adviser (</w:t>
      </w:r>
      <w:hyperlink r:id="rId20" w:history="1">
        <w:r w:rsidRPr="00855C79">
          <w:rPr>
            <w:rStyle w:val="Hyperlink"/>
            <w:rFonts w:cs="Arial"/>
            <w:b/>
          </w:rPr>
          <w:t>jasbir.jhas@local.gov.uk</w:t>
        </w:r>
      </w:hyperlink>
      <w:r w:rsidRPr="00855C79">
        <w:rPr>
          <w:rStyle w:val="Hyperlink"/>
          <w:rFonts w:cs="Arial"/>
          <w:b/>
        </w:rPr>
        <w:t>).</w:t>
      </w:r>
      <w:r w:rsidRPr="00855C79">
        <w:rPr>
          <w:rFonts w:cs="Arial"/>
          <w:b/>
        </w:rPr>
        <w:t xml:space="preserve"> </w:t>
      </w:r>
    </w:p>
    <w:p w14:paraId="4A90F127" w14:textId="77777777" w:rsidR="001D6F77" w:rsidRDefault="001D6F77" w:rsidP="001D6F77">
      <w:pPr>
        <w:spacing w:after="0" w:line="240" w:lineRule="auto"/>
        <w:jc w:val="both"/>
        <w:rPr>
          <w:rFonts w:cs="Arial"/>
          <w:u w:val="single"/>
        </w:rPr>
      </w:pPr>
    </w:p>
    <w:p w14:paraId="1698E366" w14:textId="77777777" w:rsidR="001D6F77" w:rsidRPr="00855C79" w:rsidRDefault="001D6F77" w:rsidP="001D6F77">
      <w:pPr>
        <w:spacing w:after="0" w:line="240" w:lineRule="auto"/>
        <w:rPr>
          <w:rFonts w:cs="Arial"/>
          <w:u w:val="single"/>
        </w:rPr>
      </w:pPr>
      <w:r w:rsidRPr="00E40108">
        <w:rPr>
          <w:rFonts w:cs="Arial"/>
          <w:u w:val="single"/>
        </w:rPr>
        <w:t>List of organisations represented at the Skills Taskforce roundtable, 7</w:t>
      </w:r>
      <w:r w:rsidRPr="00E40108">
        <w:rPr>
          <w:rFonts w:cs="Arial"/>
          <w:u w:val="single"/>
          <w:vertAlign w:val="superscript"/>
        </w:rPr>
        <w:t>th</w:t>
      </w:r>
      <w:r w:rsidRPr="00E40108">
        <w:rPr>
          <w:rFonts w:cs="Arial"/>
          <w:u w:val="single"/>
        </w:rPr>
        <w:t xml:space="preserve"> February 2019: </w:t>
      </w:r>
    </w:p>
    <w:p w14:paraId="02587615" w14:textId="77777777" w:rsidR="001D6F77" w:rsidRDefault="001D6F77" w:rsidP="001D6F77">
      <w:pPr>
        <w:spacing w:after="0" w:line="240" w:lineRule="auto"/>
        <w:rPr>
          <w:rFonts w:cs="Arial"/>
        </w:rPr>
      </w:pPr>
    </w:p>
    <w:p w14:paraId="16B6B5AF" w14:textId="77777777" w:rsidR="001D6F77" w:rsidRPr="008573F9" w:rsidRDefault="001D6F77" w:rsidP="001D6F77">
      <w:pPr>
        <w:spacing w:after="0" w:line="240" w:lineRule="auto"/>
        <w:rPr>
          <w:rFonts w:cs="Arial"/>
          <w:bCs/>
          <w:i/>
        </w:rPr>
      </w:pPr>
      <w:r w:rsidRPr="008573F9">
        <w:rPr>
          <w:rFonts w:cs="Arial"/>
          <w:bCs/>
          <w:i/>
        </w:rPr>
        <w:t>Stakeholders</w:t>
      </w:r>
    </w:p>
    <w:p w14:paraId="7A64BAF0" w14:textId="77777777" w:rsidR="001D6F77" w:rsidRPr="008573F9" w:rsidRDefault="001D6F77" w:rsidP="001D6F77">
      <w:pPr>
        <w:spacing w:after="0" w:line="240" w:lineRule="auto"/>
        <w:rPr>
          <w:rFonts w:cs="Arial"/>
        </w:rPr>
      </w:pPr>
    </w:p>
    <w:tbl>
      <w:tblPr>
        <w:tblW w:w="9356" w:type="dxa"/>
        <w:tblInd w:w="-10" w:type="dxa"/>
        <w:tblLayout w:type="fixed"/>
        <w:tblCellMar>
          <w:left w:w="0" w:type="dxa"/>
          <w:right w:w="0" w:type="dxa"/>
        </w:tblCellMar>
        <w:tblLook w:val="04A0" w:firstRow="1" w:lastRow="0" w:firstColumn="1" w:lastColumn="0" w:noHBand="0" w:noVBand="1"/>
      </w:tblPr>
      <w:tblGrid>
        <w:gridCol w:w="5103"/>
        <w:gridCol w:w="4253"/>
      </w:tblGrid>
      <w:tr w:rsidR="001D6F77" w:rsidRPr="008573F9" w14:paraId="688F8908" w14:textId="77777777" w:rsidTr="00862019">
        <w:trPr>
          <w:trHeight w:val="297"/>
        </w:trPr>
        <w:tc>
          <w:tcPr>
            <w:tcW w:w="5103" w:type="dxa"/>
            <w:tcBorders>
              <w:top w:val="single" w:sz="8" w:space="0" w:color="auto"/>
              <w:left w:val="single" w:sz="8" w:space="0" w:color="auto"/>
              <w:bottom w:val="single" w:sz="8" w:space="0" w:color="auto"/>
              <w:right w:val="single" w:sz="8" w:space="0" w:color="auto"/>
            </w:tcBorders>
          </w:tcPr>
          <w:p w14:paraId="05647B28" w14:textId="77777777" w:rsidR="001D6F77" w:rsidRPr="008573F9" w:rsidRDefault="001D6F77" w:rsidP="00862019">
            <w:pPr>
              <w:spacing w:after="0" w:line="240" w:lineRule="auto"/>
              <w:rPr>
                <w:rFonts w:cs="Arial"/>
                <w:b/>
              </w:rPr>
            </w:pPr>
            <w:r w:rsidRPr="008573F9">
              <w:rPr>
                <w:rFonts w:cs="Arial"/>
                <w:b/>
                <w:bCs/>
              </w:rPr>
              <w:t xml:space="preserve">Representative </w:t>
            </w:r>
          </w:p>
        </w:tc>
        <w:tc>
          <w:tcPr>
            <w:tcW w:w="4253" w:type="dxa"/>
            <w:tcBorders>
              <w:top w:val="single" w:sz="8" w:space="0" w:color="auto"/>
              <w:left w:val="single" w:sz="8" w:space="0" w:color="auto"/>
              <w:bottom w:val="single" w:sz="8" w:space="0" w:color="auto"/>
              <w:right w:val="single" w:sz="8" w:space="0" w:color="auto"/>
            </w:tcBorders>
          </w:tcPr>
          <w:p w14:paraId="7AD56BA5" w14:textId="77777777" w:rsidR="001D6F77" w:rsidRPr="008573F9" w:rsidRDefault="001D6F77" w:rsidP="00862019">
            <w:pPr>
              <w:spacing w:after="0" w:line="240" w:lineRule="auto"/>
              <w:rPr>
                <w:rFonts w:cs="Arial"/>
                <w:b/>
              </w:rPr>
            </w:pPr>
            <w:r w:rsidRPr="008573F9">
              <w:rPr>
                <w:rFonts w:cs="Arial"/>
                <w:b/>
                <w:bCs/>
              </w:rPr>
              <w:t xml:space="preserve">Organisation  </w:t>
            </w:r>
          </w:p>
        </w:tc>
      </w:tr>
      <w:tr w:rsidR="001D6F77" w:rsidRPr="008573F9" w14:paraId="4107C5BA" w14:textId="77777777" w:rsidTr="00862019">
        <w:tc>
          <w:tcPr>
            <w:tcW w:w="5103" w:type="dxa"/>
            <w:tcBorders>
              <w:top w:val="nil"/>
              <w:left w:val="single" w:sz="8" w:space="0" w:color="auto"/>
              <w:bottom w:val="single" w:sz="8" w:space="0" w:color="auto"/>
              <w:right w:val="single" w:sz="8" w:space="0" w:color="auto"/>
            </w:tcBorders>
          </w:tcPr>
          <w:p w14:paraId="6588EDEB" w14:textId="77777777" w:rsidR="001D6F77" w:rsidRPr="001D6F77" w:rsidRDefault="001D6F77" w:rsidP="001D6F77">
            <w:pPr>
              <w:spacing w:after="0" w:line="240" w:lineRule="auto"/>
              <w:ind w:left="0" w:firstLine="0"/>
            </w:pPr>
            <w:r w:rsidRPr="001D6F77">
              <w:t>Jo Maher, Principal and Chief Executive, Boston College</w:t>
            </w:r>
          </w:p>
        </w:tc>
        <w:tc>
          <w:tcPr>
            <w:tcW w:w="4253" w:type="dxa"/>
            <w:tcBorders>
              <w:top w:val="nil"/>
              <w:left w:val="single" w:sz="8" w:space="0" w:color="auto"/>
              <w:bottom w:val="single" w:sz="8" w:space="0" w:color="auto"/>
              <w:right w:val="single" w:sz="8" w:space="0" w:color="auto"/>
            </w:tcBorders>
          </w:tcPr>
          <w:p w14:paraId="511C2D6E" w14:textId="77777777" w:rsidR="001D6F77" w:rsidRPr="001D6F77" w:rsidRDefault="001D6F77" w:rsidP="001D6F77">
            <w:pPr>
              <w:spacing w:after="0" w:line="240" w:lineRule="auto"/>
              <w:ind w:left="0" w:firstLine="0"/>
            </w:pPr>
            <w:r w:rsidRPr="001D6F77">
              <w:t>Association of Colleges</w:t>
            </w:r>
          </w:p>
        </w:tc>
      </w:tr>
      <w:tr w:rsidR="001D6F77" w:rsidRPr="008573F9" w14:paraId="3C12ABA7" w14:textId="77777777" w:rsidTr="00862019">
        <w:tc>
          <w:tcPr>
            <w:tcW w:w="5103" w:type="dxa"/>
            <w:tcBorders>
              <w:top w:val="nil"/>
              <w:left w:val="single" w:sz="8" w:space="0" w:color="auto"/>
              <w:bottom w:val="single" w:sz="8" w:space="0" w:color="auto"/>
              <w:right w:val="single" w:sz="8" w:space="0" w:color="auto"/>
            </w:tcBorders>
          </w:tcPr>
          <w:p w14:paraId="62395892" w14:textId="77777777" w:rsidR="001D6F77" w:rsidRPr="001D6F77" w:rsidRDefault="001D6F77" w:rsidP="001D6F77">
            <w:pPr>
              <w:spacing w:after="0" w:line="240" w:lineRule="auto"/>
              <w:ind w:left="0" w:firstLine="0"/>
            </w:pPr>
            <w:r w:rsidRPr="001D6F77">
              <w:t xml:space="preserve">Paul Warner, Director of Research and Development </w:t>
            </w:r>
          </w:p>
        </w:tc>
        <w:tc>
          <w:tcPr>
            <w:tcW w:w="4253" w:type="dxa"/>
            <w:tcBorders>
              <w:top w:val="nil"/>
              <w:left w:val="single" w:sz="8" w:space="0" w:color="auto"/>
              <w:bottom w:val="single" w:sz="8" w:space="0" w:color="auto"/>
              <w:right w:val="single" w:sz="8" w:space="0" w:color="auto"/>
            </w:tcBorders>
          </w:tcPr>
          <w:p w14:paraId="4D07B760" w14:textId="77777777" w:rsidR="001D6F77" w:rsidRPr="001D6F77" w:rsidRDefault="001D6F77" w:rsidP="001D6F77">
            <w:pPr>
              <w:spacing w:after="0" w:line="240" w:lineRule="auto"/>
              <w:ind w:left="0" w:firstLine="0"/>
            </w:pPr>
            <w:r w:rsidRPr="001D6F77">
              <w:t xml:space="preserve">Association of Employment and Learning Providers </w:t>
            </w:r>
          </w:p>
        </w:tc>
      </w:tr>
      <w:tr w:rsidR="001D6F77" w:rsidRPr="008573F9" w14:paraId="0EE85988" w14:textId="77777777" w:rsidTr="00862019">
        <w:tc>
          <w:tcPr>
            <w:tcW w:w="5103" w:type="dxa"/>
            <w:tcBorders>
              <w:top w:val="nil"/>
              <w:left w:val="single" w:sz="8" w:space="0" w:color="auto"/>
              <w:bottom w:val="single" w:sz="8" w:space="0" w:color="auto"/>
              <w:right w:val="single" w:sz="8" w:space="0" w:color="auto"/>
            </w:tcBorders>
          </w:tcPr>
          <w:p w14:paraId="334FEDFA" w14:textId="77777777" w:rsidR="001D6F77" w:rsidRPr="001D6F77" w:rsidRDefault="001D6F77" w:rsidP="001D6F77">
            <w:pPr>
              <w:spacing w:after="0" w:line="240" w:lineRule="auto"/>
              <w:ind w:left="0" w:firstLine="0"/>
            </w:pPr>
            <w:r w:rsidRPr="001D6F77">
              <w:t>Bob Pickles, Canon UK</w:t>
            </w:r>
          </w:p>
        </w:tc>
        <w:tc>
          <w:tcPr>
            <w:tcW w:w="4253" w:type="dxa"/>
            <w:tcBorders>
              <w:top w:val="nil"/>
              <w:left w:val="single" w:sz="8" w:space="0" w:color="auto"/>
              <w:bottom w:val="single" w:sz="8" w:space="0" w:color="auto"/>
              <w:right w:val="single" w:sz="8" w:space="0" w:color="auto"/>
            </w:tcBorders>
          </w:tcPr>
          <w:p w14:paraId="1C694E2A" w14:textId="77777777" w:rsidR="001D6F77" w:rsidRPr="001D6F77" w:rsidRDefault="001D6F77" w:rsidP="001D6F77">
            <w:pPr>
              <w:spacing w:after="0" w:line="240" w:lineRule="auto"/>
              <w:ind w:left="0" w:firstLine="0"/>
            </w:pPr>
            <w:r w:rsidRPr="001D6F77">
              <w:t>Surrey Employment and Skills Board</w:t>
            </w:r>
          </w:p>
        </w:tc>
      </w:tr>
      <w:tr w:rsidR="001D6F77" w:rsidRPr="008573F9" w14:paraId="1CF1D041" w14:textId="77777777" w:rsidTr="00862019">
        <w:tc>
          <w:tcPr>
            <w:tcW w:w="5103" w:type="dxa"/>
            <w:tcBorders>
              <w:top w:val="nil"/>
              <w:left w:val="single" w:sz="8" w:space="0" w:color="auto"/>
              <w:bottom w:val="single" w:sz="8" w:space="0" w:color="auto"/>
              <w:right w:val="single" w:sz="8" w:space="0" w:color="auto"/>
            </w:tcBorders>
          </w:tcPr>
          <w:p w14:paraId="02BF79B2" w14:textId="77777777" w:rsidR="001D6F77" w:rsidRPr="001D6F77" w:rsidRDefault="001D6F77" w:rsidP="001D6F77">
            <w:pPr>
              <w:spacing w:after="0" w:line="240" w:lineRule="auto"/>
              <w:ind w:left="0" w:firstLine="0"/>
            </w:pPr>
            <w:r w:rsidRPr="001D6F77">
              <w:t>Paula Neal, Surrey County Council</w:t>
            </w:r>
          </w:p>
        </w:tc>
        <w:tc>
          <w:tcPr>
            <w:tcW w:w="4253" w:type="dxa"/>
            <w:tcBorders>
              <w:top w:val="nil"/>
              <w:left w:val="single" w:sz="8" w:space="0" w:color="auto"/>
              <w:bottom w:val="single" w:sz="8" w:space="0" w:color="auto"/>
              <w:right w:val="single" w:sz="8" w:space="0" w:color="auto"/>
            </w:tcBorders>
          </w:tcPr>
          <w:p w14:paraId="06AC597D" w14:textId="77777777" w:rsidR="001D6F77" w:rsidRPr="001D6F77" w:rsidRDefault="001D6F77" w:rsidP="001D6F77">
            <w:pPr>
              <w:spacing w:after="0" w:line="240" w:lineRule="auto"/>
              <w:ind w:left="0" w:firstLine="0"/>
            </w:pPr>
            <w:r w:rsidRPr="001D6F77">
              <w:t>Surrey Employment and Skills Board</w:t>
            </w:r>
          </w:p>
        </w:tc>
      </w:tr>
      <w:tr w:rsidR="001D6F77" w:rsidRPr="008573F9" w14:paraId="30E0A3AC" w14:textId="77777777" w:rsidTr="00862019">
        <w:tc>
          <w:tcPr>
            <w:tcW w:w="5103" w:type="dxa"/>
            <w:tcBorders>
              <w:top w:val="nil"/>
              <w:left w:val="single" w:sz="8" w:space="0" w:color="auto"/>
              <w:bottom w:val="single" w:sz="8" w:space="0" w:color="auto"/>
              <w:right w:val="single" w:sz="8" w:space="0" w:color="auto"/>
            </w:tcBorders>
          </w:tcPr>
          <w:p w14:paraId="03CF0ECC" w14:textId="77777777" w:rsidR="001D6F77" w:rsidRPr="001D6F77" w:rsidRDefault="001D6F77" w:rsidP="001D6F77">
            <w:pPr>
              <w:spacing w:after="0" w:line="240" w:lineRule="auto"/>
              <w:ind w:left="0" w:firstLine="0"/>
            </w:pPr>
            <w:r w:rsidRPr="001D6F77">
              <w:t>John Cope, Head of Education and Skills</w:t>
            </w:r>
          </w:p>
        </w:tc>
        <w:tc>
          <w:tcPr>
            <w:tcW w:w="4253" w:type="dxa"/>
            <w:tcBorders>
              <w:top w:val="nil"/>
              <w:left w:val="single" w:sz="8" w:space="0" w:color="auto"/>
              <w:bottom w:val="single" w:sz="8" w:space="0" w:color="auto"/>
              <w:right w:val="single" w:sz="8" w:space="0" w:color="auto"/>
            </w:tcBorders>
          </w:tcPr>
          <w:p w14:paraId="39774D63" w14:textId="77777777" w:rsidR="001D6F77" w:rsidRPr="001D6F77" w:rsidRDefault="001D6F77" w:rsidP="001D6F77">
            <w:pPr>
              <w:spacing w:after="0" w:line="240" w:lineRule="auto"/>
              <w:ind w:left="0" w:firstLine="0"/>
            </w:pPr>
            <w:r w:rsidRPr="001D6F77">
              <w:t>Confederation for British Industry</w:t>
            </w:r>
          </w:p>
        </w:tc>
      </w:tr>
      <w:tr w:rsidR="001D6F77" w:rsidRPr="008573F9" w14:paraId="2D7336AE" w14:textId="77777777" w:rsidTr="00862019">
        <w:tc>
          <w:tcPr>
            <w:tcW w:w="5103" w:type="dxa"/>
            <w:tcBorders>
              <w:top w:val="nil"/>
              <w:left w:val="single" w:sz="8" w:space="0" w:color="auto"/>
              <w:bottom w:val="single" w:sz="8" w:space="0" w:color="auto"/>
              <w:right w:val="single" w:sz="8" w:space="0" w:color="auto"/>
            </w:tcBorders>
          </w:tcPr>
          <w:p w14:paraId="34F3D168" w14:textId="77777777" w:rsidR="001D6F77" w:rsidRPr="001D6F77" w:rsidRDefault="001D6F77" w:rsidP="001D6F77">
            <w:pPr>
              <w:spacing w:after="0" w:line="240" w:lineRule="auto"/>
              <w:ind w:left="0" w:firstLine="0"/>
            </w:pPr>
            <w:r w:rsidRPr="001D6F77">
              <w:t xml:space="preserve">Anthony Impey MBE, Founder, Optimity  </w:t>
            </w:r>
          </w:p>
        </w:tc>
        <w:tc>
          <w:tcPr>
            <w:tcW w:w="4253" w:type="dxa"/>
            <w:tcBorders>
              <w:top w:val="nil"/>
              <w:left w:val="single" w:sz="8" w:space="0" w:color="auto"/>
              <w:bottom w:val="single" w:sz="8" w:space="0" w:color="auto"/>
              <w:right w:val="single" w:sz="8" w:space="0" w:color="auto"/>
            </w:tcBorders>
          </w:tcPr>
          <w:p w14:paraId="08B5470B" w14:textId="77777777" w:rsidR="001D6F77" w:rsidRPr="001D6F77" w:rsidRDefault="001D6F77" w:rsidP="001D6F77">
            <w:pPr>
              <w:spacing w:after="0" w:line="240" w:lineRule="auto"/>
              <w:ind w:left="0" w:firstLine="0"/>
            </w:pPr>
            <w:r w:rsidRPr="001D6F77">
              <w:t>Federation of Small Businesses</w:t>
            </w:r>
          </w:p>
        </w:tc>
      </w:tr>
      <w:tr w:rsidR="001D6F77" w:rsidRPr="008573F9" w14:paraId="0B169B3D" w14:textId="77777777" w:rsidTr="00862019">
        <w:tc>
          <w:tcPr>
            <w:tcW w:w="5103" w:type="dxa"/>
            <w:tcBorders>
              <w:top w:val="nil"/>
              <w:left w:val="single" w:sz="8" w:space="0" w:color="auto"/>
              <w:bottom w:val="single" w:sz="8" w:space="0" w:color="auto"/>
              <w:right w:val="single" w:sz="8" w:space="0" w:color="auto"/>
            </w:tcBorders>
          </w:tcPr>
          <w:p w14:paraId="38058834" w14:textId="77777777" w:rsidR="001D6F77" w:rsidRPr="001D6F77" w:rsidRDefault="001D6F77" w:rsidP="001D6F77">
            <w:pPr>
              <w:spacing w:after="0" w:line="240" w:lineRule="auto"/>
              <w:ind w:left="0" w:firstLine="0"/>
            </w:pPr>
            <w:r w:rsidRPr="001D6F77">
              <w:t>Katie Schmuecker, Head of Policy (dialling in)</w:t>
            </w:r>
          </w:p>
        </w:tc>
        <w:tc>
          <w:tcPr>
            <w:tcW w:w="4253" w:type="dxa"/>
            <w:tcBorders>
              <w:top w:val="nil"/>
              <w:left w:val="single" w:sz="8" w:space="0" w:color="auto"/>
              <w:bottom w:val="single" w:sz="8" w:space="0" w:color="auto"/>
              <w:right w:val="single" w:sz="8" w:space="0" w:color="auto"/>
            </w:tcBorders>
          </w:tcPr>
          <w:p w14:paraId="4747084F" w14:textId="77777777" w:rsidR="001D6F77" w:rsidRPr="001D6F77" w:rsidRDefault="001D6F77" w:rsidP="001D6F77">
            <w:pPr>
              <w:spacing w:after="0" w:line="240" w:lineRule="auto"/>
              <w:ind w:left="0" w:firstLine="0"/>
            </w:pPr>
            <w:r w:rsidRPr="001D6F77">
              <w:t>Joseph Rowntree Foundation</w:t>
            </w:r>
          </w:p>
        </w:tc>
      </w:tr>
      <w:tr w:rsidR="001D6F77" w:rsidRPr="008573F9" w14:paraId="5D434DAB" w14:textId="77777777" w:rsidTr="00862019">
        <w:tc>
          <w:tcPr>
            <w:tcW w:w="5103" w:type="dxa"/>
            <w:tcBorders>
              <w:top w:val="nil"/>
              <w:left w:val="single" w:sz="8" w:space="0" w:color="auto"/>
              <w:bottom w:val="single" w:sz="8" w:space="0" w:color="auto"/>
              <w:right w:val="single" w:sz="8" w:space="0" w:color="auto"/>
            </w:tcBorders>
          </w:tcPr>
          <w:p w14:paraId="7D4E3325" w14:textId="77777777" w:rsidR="001D6F77" w:rsidRPr="001D6F77" w:rsidRDefault="001D6F77" w:rsidP="001D6F77">
            <w:pPr>
              <w:spacing w:after="0" w:line="240" w:lineRule="auto"/>
              <w:ind w:left="0" w:firstLine="0"/>
            </w:pPr>
            <w:r w:rsidRPr="001D6F77">
              <w:t xml:space="preserve">Expert: Dr Fiona Aldridge, Director of Policy and Research </w:t>
            </w:r>
          </w:p>
        </w:tc>
        <w:tc>
          <w:tcPr>
            <w:tcW w:w="4253" w:type="dxa"/>
            <w:tcBorders>
              <w:top w:val="nil"/>
              <w:left w:val="single" w:sz="8" w:space="0" w:color="auto"/>
              <w:bottom w:val="single" w:sz="8" w:space="0" w:color="auto"/>
              <w:right w:val="single" w:sz="8" w:space="0" w:color="auto"/>
            </w:tcBorders>
          </w:tcPr>
          <w:p w14:paraId="3C0D174A" w14:textId="77777777" w:rsidR="001D6F77" w:rsidRPr="001D6F77" w:rsidRDefault="001D6F77" w:rsidP="001D6F77">
            <w:pPr>
              <w:spacing w:after="0" w:line="240" w:lineRule="auto"/>
              <w:ind w:left="0" w:firstLine="0"/>
            </w:pPr>
            <w:r w:rsidRPr="001D6F77">
              <w:t>Learning and Work Institute</w:t>
            </w:r>
          </w:p>
        </w:tc>
      </w:tr>
      <w:tr w:rsidR="001D6F77" w:rsidRPr="008573F9" w14:paraId="26E16390" w14:textId="77777777" w:rsidTr="00862019">
        <w:tc>
          <w:tcPr>
            <w:tcW w:w="5103" w:type="dxa"/>
            <w:tcBorders>
              <w:top w:val="nil"/>
              <w:left w:val="single" w:sz="8" w:space="0" w:color="auto"/>
              <w:bottom w:val="single" w:sz="8" w:space="0" w:color="auto"/>
              <w:right w:val="single" w:sz="8" w:space="0" w:color="auto"/>
            </w:tcBorders>
          </w:tcPr>
          <w:p w14:paraId="7A078683" w14:textId="77777777" w:rsidR="001D6F77" w:rsidRPr="001D6F77" w:rsidRDefault="001D6F77" w:rsidP="001D6F77">
            <w:pPr>
              <w:spacing w:after="0" w:line="240" w:lineRule="auto"/>
              <w:ind w:left="0" w:firstLine="0"/>
            </w:pPr>
            <w:r w:rsidRPr="001D6F77">
              <w:t xml:space="preserve">Elaine Bowker, Liverpool City Region LEP   </w:t>
            </w:r>
          </w:p>
        </w:tc>
        <w:tc>
          <w:tcPr>
            <w:tcW w:w="4253" w:type="dxa"/>
            <w:tcBorders>
              <w:top w:val="nil"/>
              <w:left w:val="single" w:sz="8" w:space="0" w:color="auto"/>
              <w:bottom w:val="single" w:sz="8" w:space="0" w:color="auto"/>
              <w:right w:val="single" w:sz="8" w:space="0" w:color="auto"/>
            </w:tcBorders>
          </w:tcPr>
          <w:p w14:paraId="0DC0574A" w14:textId="77777777" w:rsidR="001D6F77" w:rsidRPr="001D6F77" w:rsidRDefault="001D6F77" w:rsidP="001D6F77">
            <w:pPr>
              <w:spacing w:after="0" w:line="240" w:lineRule="auto"/>
              <w:ind w:left="0" w:firstLine="0"/>
            </w:pPr>
            <w:r w:rsidRPr="001D6F77">
              <w:t xml:space="preserve">Local Enterprise Partnership </w:t>
            </w:r>
          </w:p>
        </w:tc>
      </w:tr>
      <w:tr w:rsidR="001D6F77" w:rsidRPr="008573F9" w14:paraId="3B709188" w14:textId="77777777" w:rsidTr="00862019">
        <w:tc>
          <w:tcPr>
            <w:tcW w:w="5103" w:type="dxa"/>
            <w:tcBorders>
              <w:top w:val="nil"/>
              <w:left w:val="single" w:sz="8" w:space="0" w:color="auto"/>
              <w:bottom w:val="single" w:sz="8" w:space="0" w:color="auto"/>
              <w:right w:val="single" w:sz="8" w:space="0" w:color="auto"/>
            </w:tcBorders>
          </w:tcPr>
          <w:p w14:paraId="2FB54F33" w14:textId="77777777" w:rsidR="001D6F77" w:rsidRPr="001D6F77" w:rsidRDefault="001D6F77" w:rsidP="001D6F77">
            <w:pPr>
              <w:spacing w:after="0" w:line="240" w:lineRule="auto"/>
              <w:ind w:left="0" w:firstLine="0"/>
            </w:pPr>
            <w:r w:rsidRPr="001D6F77">
              <w:t xml:space="preserve">Nicki Jenkins, Director of Economic Development </w:t>
            </w:r>
          </w:p>
        </w:tc>
        <w:tc>
          <w:tcPr>
            <w:tcW w:w="4253" w:type="dxa"/>
            <w:tcBorders>
              <w:top w:val="nil"/>
              <w:left w:val="single" w:sz="8" w:space="0" w:color="auto"/>
              <w:bottom w:val="single" w:sz="8" w:space="0" w:color="auto"/>
              <w:right w:val="single" w:sz="8" w:space="0" w:color="auto"/>
            </w:tcBorders>
          </w:tcPr>
          <w:p w14:paraId="59AC20BB" w14:textId="77777777" w:rsidR="001D6F77" w:rsidRPr="001D6F77" w:rsidRDefault="001D6F77" w:rsidP="001D6F77">
            <w:pPr>
              <w:spacing w:after="0" w:line="240" w:lineRule="auto"/>
              <w:ind w:left="0" w:firstLine="0"/>
            </w:pPr>
            <w:r w:rsidRPr="001D6F77">
              <w:t>Nottingham City Council</w:t>
            </w:r>
          </w:p>
        </w:tc>
      </w:tr>
      <w:tr w:rsidR="001D6F77" w:rsidRPr="008573F9" w14:paraId="793CABCC" w14:textId="77777777" w:rsidTr="00862019">
        <w:tc>
          <w:tcPr>
            <w:tcW w:w="5103" w:type="dxa"/>
            <w:tcBorders>
              <w:top w:val="nil"/>
              <w:left w:val="single" w:sz="8" w:space="0" w:color="auto"/>
              <w:bottom w:val="single" w:sz="8" w:space="0" w:color="auto"/>
              <w:right w:val="single" w:sz="8" w:space="0" w:color="auto"/>
            </w:tcBorders>
          </w:tcPr>
          <w:p w14:paraId="688BE1F3" w14:textId="77777777" w:rsidR="001D6F77" w:rsidRPr="001D6F77" w:rsidRDefault="001D6F77" w:rsidP="001D6F77">
            <w:pPr>
              <w:spacing w:after="0" w:line="240" w:lineRule="auto"/>
              <w:ind w:left="0" w:firstLine="0"/>
            </w:pPr>
            <w:r w:rsidRPr="001D6F77">
              <w:t xml:space="preserve">Dr Deirdre Hughes </w:t>
            </w:r>
          </w:p>
          <w:p w14:paraId="5968156C" w14:textId="77777777" w:rsidR="001D6F77" w:rsidRPr="001D6F77" w:rsidRDefault="001D6F77" w:rsidP="001D6F77">
            <w:pPr>
              <w:spacing w:after="0" w:line="240" w:lineRule="auto"/>
              <w:ind w:left="0" w:firstLine="0"/>
            </w:pPr>
          </w:p>
        </w:tc>
        <w:tc>
          <w:tcPr>
            <w:tcW w:w="4253" w:type="dxa"/>
            <w:tcBorders>
              <w:top w:val="nil"/>
              <w:left w:val="single" w:sz="8" w:space="0" w:color="auto"/>
              <w:bottom w:val="single" w:sz="8" w:space="0" w:color="auto"/>
              <w:right w:val="single" w:sz="8" w:space="0" w:color="auto"/>
            </w:tcBorders>
          </w:tcPr>
          <w:p w14:paraId="090AAA87" w14:textId="77777777" w:rsidR="001D6F77" w:rsidRPr="001D6F77" w:rsidRDefault="001D6F77" w:rsidP="001D6F77">
            <w:pPr>
              <w:spacing w:after="0" w:line="240" w:lineRule="auto"/>
              <w:ind w:left="0" w:firstLine="0"/>
            </w:pPr>
            <w:r w:rsidRPr="001D6F77">
              <w:t xml:space="preserve">Director, DMH &amp; Associates Ltd and Former Chair of the National Careers Council </w:t>
            </w:r>
          </w:p>
        </w:tc>
      </w:tr>
      <w:tr w:rsidR="001D6F77" w:rsidRPr="008573F9" w14:paraId="081EB94C" w14:textId="77777777" w:rsidTr="00862019">
        <w:tc>
          <w:tcPr>
            <w:tcW w:w="5103" w:type="dxa"/>
            <w:tcBorders>
              <w:top w:val="nil"/>
              <w:left w:val="single" w:sz="8" w:space="0" w:color="auto"/>
              <w:bottom w:val="single" w:sz="8" w:space="0" w:color="auto"/>
              <w:right w:val="single" w:sz="8" w:space="0" w:color="auto"/>
            </w:tcBorders>
          </w:tcPr>
          <w:p w14:paraId="27979823" w14:textId="77777777" w:rsidR="001D6F77" w:rsidRPr="001D6F77" w:rsidRDefault="001D6F77" w:rsidP="001D6F77">
            <w:pPr>
              <w:spacing w:after="0" w:line="240" w:lineRule="auto"/>
              <w:ind w:left="0" w:firstLine="0"/>
            </w:pPr>
            <w:r w:rsidRPr="001D6F77">
              <w:t>Sophie Wingfield</w:t>
            </w:r>
          </w:p>
        </w:tc>
        <w:tc>
          <w:tcPr>
            <w:tcW w:w="4253" w:type="dxa"/>
            <w:tcBorders>
              <w:top w:val="nil"/>
              <w:left w:val="single" w:sz="8" w:space="0" w:color="auto"/>
              <w:bottom w:val="single" w:sz="8" w:space="0" w:color="auto"/>
              <w:right w:val="single" w:sz="8" w:space="0" w:color="auto"/>
            </w:tcBorders>
          </w:tcPr>
          <w:p w14:paraId="7DB44742" w14:textId="77777777" w:rsidR="001D6F77" w:rsidRPr="001D6F77" w:rsidRDefault="001D6F77" w:rsidP="001D6F77">
            <w:pPr>
              <w:spacing w:after="0" w:line="240" w:lineRule="auto"/>
              <w:ind w:left="0" w:firstLine="0"/>
            </w:pPr>
            <w:r w:rsidRPr="001D6F77">
              <w:t>Recruitment and Employment Confederation</w:t>
            </w:r>
          </w:p>
        </w:tc>
      </w:tr>
      <w:tr w:rsidR="001D6F77" w:rsidRPr="008573F9" w14:paraId="1C57B6A8" w14:textId="77777777" w:rsidTr="00862019">
        <w:tc>
          <w:tcPr>
            <w:tcW w:w="5103" w:type="dxa"/>
            <w:tcBorders>
              <w:top w:val="nil"/>
              <w:left w:val="single" w:sz="8" w:space="0" w:color="auto"/>
              <w:bottom w:val="single" w:sz="8" w:space="0" w:color="auto"/>
              <w:right w:val="single" w:sz="8" w:space="0" w:color="auto"/>
            </w:tcBorders>
          </w:tcPr>
          <w:p w14:paraId="1DB75813" w14:textId="77777777" w:rsidR="001D6F77" w:rsidRPr="001D6F77" w:rsidRDefault="001D6F77" w:rsidP="001D6F77">
            <w:pPr>
              <w:spacing w:after="0" w:line="240" w:lineRule="auto"/>
              <w:ind w:left="0" w:firstLine="0"/>
            </w:pPr>
            <w:r w:rsidRPr="001D6F77">
              <w:t xml:space="preserve">Darryl Eyers, Director for Economy, Infrastructure &amp; Skills </w:t>
            </w:r>
          </w:p>
        </w:tc>
        <w:tc>
          <w:tcPr>
            <w:tcW w:w="4253" w:type="dxa"/>
            <w:tcBorders>
              <w:top w:val="nil"/>
              <w:left w:val="single" w:sz="8" w:space="0" w:color="auto"/>
              <w:bottom w:val="single" w:sz="8" w:space="0" w:color="auto"/>
              <w:right w:val="single" w:sz="8" w:space="0" w:color="auto"/>
            </w:tcBorders>
          </w:tcPr>
          <w:p w14:paraId="1DBAA4F9" w14:textId="77777777" w:rsidR="001D6F77" w:rsidRPr="001D6F77" w:rsidRDefault="001D6F77" w:rsidP="001D6F77">
            <w:pPr>
              <w:spacing w:after="0" w:line="240" w:lineRule="auto"/>
              <w:ind w:left="0" w:firstLine="0"/>
            </w:pPr>
            <w:r w:rsidRPr="001D6F77">
              <w:t>Staffordshire County Council and Staffs and Stoke LEP</w:t>
            </w:r>
          </w:p>
        </w:tc>
      </w:tr>
      <w:tr w:rsidR="001D6F77" w:rsidRPr="008573F9" w14:paraId="08CB5E7B" w14:textId="77777777" w:rsidTr="00862019">
        <w:tc>
          <w:tcPr>
            <w:tcW w:w="5103" w:type="dxa"/>
            <w:tcBorders>
              <w:top w:val="nil"/>
              <w:left w:val="single" w:sz="8" w:space="0" w:color="auto"/>
              <w:bottom w:val="single" w:sz="8" w:space="0" w:color="auto"/>
              <w:right w:val="single" w:sz="8" w:space="0" w:color="auto"/>
            </w:tcBorders>
          </w:tcPr>
          <w:p w14:paraId="6C070878" w14:textId="77777777" w:rsidR="001D6F77" w:rsidRPr="001D6F77" w:rsidRDefault="001D6F77" w:rsidP="001D6F77">
            <w:pPr>
              <w:spacing w:after="0" w:line="240" w:lineRule="auto"/>
              <w:ind w:left="0" w:firstLine="0"/>
            </w:pPr>
            <w:r w:rsidRPr="001D6F77">
              <w:t>Iain Murray, Senior Policy Officer</w:t>
            </w:r>
          </w:p>
        </w:tc>
        <w:tc>
          <w:tcPr>
            <w:tcW w:w="4253" w:type="dxa"/>
            <w:tcBorders>
              <w:top w:val="nil"/>
              <w:left w:val="single" w:sz="8" w:space="0" w:color="auto"/>
              <w:bottom w:val="single" w:sz="8" w:space="0" w:color="auto"/>
              <w:right w:val="single" w:sz="8" w:space="0" w:color="auto"/>
            </w:tcBorders>
          </w:tcPr>
          <w:p w14:paraId="64DCE1B2" w14:textId="77777777" w:rsidR="001D6F77" w:rsidRPr="001D6F77" w:rsidRDefault="001D6F77" w:rsidP="001D6F77">
            <w:pPr>
              <w:spacing w:after="0" w:line="240" w:lineRule="auto"/>
              <w:ind w:left="0" w:firstLine="0"/>
            </w:pPr>
            <w:r w:rsidRPr="001D6F77">
              <w:t>Trade Union Congress</w:t>
            </w:r>
          </w:p>
        </w:tc>
      </w:tr>
      <w:tr w:rsidR="001D6F77" w:rsidRPr="008573F9" w14:paraId="21861E31" w14:textId="77777777" w:rsidTr="00862019">
        <w:tc>
          <w:tcPr>
            <w:tcW w:w="5103" w:type="dxa"/>
            <w:tcBorders>
              <w:top w:val="nil"/>
              <w:left w:val="single" w:sz="8" w:space="0" w:color="auto"/>
              <w:bottom w:val="single" w:sz="8" w:space="0" w:color="auto"/>
              <w:right w:val="single" w:sz="8" w:space="0" w:color="auto"/>
            </w:tcBorders>
          </w:tcPr>
          <w:p w14:paraId="7CF44EF9" w14:textId="77777777" w:rsidR="001D6F77" w:rsidRPr="001D6F77" w:rsidRDefault="001D6F77" w:rsidP="001D6F77">
            <w:pPr>
              <w:spacing w:after="0" w:line="240" w:lineRule="auto"/>
              <w:ind w:left="0" w:firstLine="0"/>
            </w:pPr>
            <w:r w:rsidRPr="001D6F77">
              <w:t>Greg Wade, Senior Policy Officer</w:t>
            </w:r>
          </w:p>
        </w:tc>
        <w:tc>
          <w:tcPr>
            <w:tcW w:w="4253" w:type="dxa"/>
            <w:tcBorders>
              <w:top w:val="nil"/>
              <w:left w:val="single" w:sz="8" w:space="0" w:color="auto"/>
              <w:bottom w:val="single" w:sz="8" w:space="0" w:color="auto"/>
              <w:right w:val="single" w:sz="8" w:space="0" w:color="auto"/>
            </w:tcBorders>
          </w:tcPr>
          <w:p w14:paraId="4386B2CC" w14:textId="77777777" w:rsidR="001D6F77" w:rsidRPr="001D6F77" w:rsidRDefault="001D6F77" w:rsidP="001D6F77">
            <w:pPr>
              <w:spacing w:after="0" w:line="240" w:lineRule="auto"/>
              <w:ind w:left="0" w:firstLine="0"/>
            </w:pPr>
            <w:r w:rsidRPr="001D6F77">
              <w:t>Universities UK</w:t>
            </w:r>
          </w:p>
        </w:tc>
      </w:tr>
    </w:tbl>
    <w:p w14:paraId="31410EB9" w14:textId="77777777" w:rsidR="001D6F77" w:rsidRPr="008573F9" w:rsidRDefault="001D6F77" w:rsidP="001D6F77">
      <w:pPr>
        <w:autoSpaceDE w:val="0"/>
        <w:autoSpaceDN w:val="0"/>
        <w:spacing w:after="0" w:line="240" w:lineRule="auto"/>
        <w:rPr>
          <w:rFonts w:cs="Arial"/>
        </w:rPr>
      </w:pPr>
    </w:p>
    <w:p w14:paraId="27DEAFA4" w14:textId="77777777" w:rsidR="001D6F77" w:rsidRPr="00855C79" w:rsidRDefault="001D6F77" w:rsidP="001D6F77">
      <w:pPr>
        <w:rPr>
          <w:rFonts w:cs="Arial"/>
        </w:rPr>
      </w:pPr>
      <w:r w:rsidRPr="008573F9">
        <w:rPr>
          <w:rFonts w:cs="Arial"/>
          <w:color w:val="1F497D"/>
        </w:rPr>
        <w:t xml:space="preserve"> </w:t>
      </w:r>
      <w:r w:rsidRPr="008573F9">
        <w:rPr>
          <w:rFonts w:cs="Arial"/>
          <w:bCs/>
          <w:i/>
        </w:rPr>
        <w:t xml:space="preserve">LGA Skills Taskforce </w:t>
      </w:r>
    </w:p>
    <w:p w14:paraId="2504F7A7" w14:textId="77777777" w:rsidR="001D6F77" w:rsidRPr="008573F9" w:rsidRDefault="001D6F77" w:rsidP="001D6F77">
      <w:pPr>
        <w:spacing w:after="0" w:line="240" w:lineRule="auto"/>
        <w:rPr>
          <w:rFonts w:cs="Arial"/>
        </w:rPr>
      </w:pPr>
    </w:p>
    <w:tbl>
      <w:tblPr>
        <w:tblW w:w="9356" w:type="dxa"/>
        <w:tblInd w:w="-10" w:type="dxa"/>
        <w:tblLayout w:type="fixed"/>
        <w:tblCellMar>
          <w:left w:w="0" w:type="dxa"/>
          <w:right w:w="0" w:type="dxa"/>
        </w:tblCellMar>
        <w:tblLook w:val="04A0" w:firstRow="1" w:lastRow="0" w:firstColumn="1" w:lastColumn="0" w:noHBand="0" w:noVBand="1"/>
      </w:tblPr>
      <w:tblGrid>
        <w:gridCol w:w="5103"/>
        <w:gridCol w:w="4253"/>
      </w:tblGrid>
      <w:tr w:rsidR="001D6F77" w:rsidRPr="00E553BA" w14:paraId="51EA2DF7" w14:textId="77777777" w:rsidTr="00862019">
        <w:trPr>
          <w:trHeight w:val="297"/>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9D89AC" w14:textId="77777777" w:rsidR="001D6F77" w:rsidRPr="00E553BA" w:rsidRDefault="001D6F77" w:rsidP="00862019">
            <w:pPr>
              <w:spacing w:after="0" w:line="240" w:lineRule="auto"/>
              <w:rPr>
                <w:rFonts w:cs="Arial"/>
                <w:b/>
              </w:rPr>
            </w:pPr>
            <w:r w:rsidRPr="00E553BA">
              <w:rPr>
                <w:rFonts w:cs="Arial"/>
                <w:b/>
                <w:bCs/>
              </w:rPr>
              <w:t>Elected member</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77AAE" w14:textId="77777777" w:rsidR="001D6F77" w:rsidRPr="00E553BA" w:rsidRDefault="001D6F77" w:rsidP="00862019">
            <w:pPr>
              <w:spacing w:after="0" w:line="240" w:lineRule="auto"/>
              <w:rPr>
                <w:rFonts w:cs="Arial"/>
                <w:b/>
              </w:rPr>
            </w:pPr>
            <w:r w:rsidRPr="00E553BA">
              <w:rPr>
                <w:rFonts w:cs="Arial"/>
                <w:b/>
                <w:bCs/>
              </w:rPr>
              <w:t>Local authority</w:t>
            </w:r>
          </w:p>
        </w:tc>
      </w:tr>
      <w:tr w:rsidR="001D6F77" w:rsidRPr="008573F9" w14:paraId="14C230A0" w14:textId="77777777" w:rsidTr="008620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244E2" w14:textId="77777777" w:rsidR="001D6F77" w:rsidRPr="008573F9" w:rsidRDefault="001D6F77" w:rsidP="00862019">
            <w:pPr>
              <w:spacing w:after="0" w:line="240" w:lineRule="auto"/>
              <w:rPr>
                <w:rFonts w:cs="Arial"/>
              </w:rPr>
            </w:pPr>
            <w:r w:rsidRPr="008573F9">
              <w:rPr>
                <w:rFonts w:cs="Arial"/>
              </w:rPr>
              <w:t>Cllr Mark Hawthorne (co-chair)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C495803" w14:textId="77777777" w:rsidR="001D6F77" w:rsidRPr="008573F9" w:rsidRDefault="001D6F77" w:rsidP="00862019">
            <w:pPr>
              <w:spacing w:after="0" w:line="240" w:lineRule="auto"/>
              <w:rPr>
                <w:rFonts w:cs="Arial"/>
              </w:rPr>
            </w:pPr>
            <w:r>
              <w:rPr>
                <w:rFonts w:cs="Arial"/>
              </w:rPr>
              <w:t>Gloucestershire</w:t>
            </w:r>
          </w:p>
        </w:tc>
      </w:tr>
      <w:tr w:rsidR="001D6F77" w:rsidRPr="008573F9" w14:paraId="7E339D72" w14:textId="77777777" w:rsidTr="008620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0332D" w14:textId="77777777" w:rsidR="001D6F77" w:rsidRPr="008573F9" w:rsidRDefault="001D6F77" w:rsidP="00862019">
            <w:pPr>
              <w:spacing w:after="0" w:line="240" w:lineRule="auto"/>
              <w:rPr>
                <w:rFonts w:cs="Arial"/>
              </w:rPr>
            </w:pPr>
            <w:r w:rsidRPr="008573F9">
              <w:rPr>
                <w:rFonts w:cs="Arial"/>
              </w:rPr>
              <w:t>Cllr Lucy Nethsingha</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648495F" w14:textId="77777777" w:rsidR="001D6F77" w:rsidRPr="008573F9" w:rsidRDefault="001D6F77" w:rsidP="00862019">
            <w:pPr>
              <w:spacing w:after="0" w:line="240" w:lineRule="auto"/>
              <w:rPr>
                <w:rFonts w:cs="Arial"/>
              </w:rPr>
            </w:pPr>
            <w:r>
              <w:rPr>
                <w:rFonts w:cs="Arial"/>
              </w:rPr>
              <w:t xml:space="preserve">Cambridge </w:t>
            </w:r>
          </w:p>
        </w:tc>
      </w:tr>
      <w:tr w:rsidR="001D6F77" w:rsidRPr="008573F9" w14:paraId="3E1A19C7" w14:textId="77777777" w:rsidTr="008620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C19C0" w14:textId="77777777" w:rsidR="001D6F77" w:rsidRPr="008573F9" w:rsidRDefault="001D6F77" w:rsidP="00862019">
            <w:pPr>
              <w:spacing w:after="0" w:line="240" w:lineRule="auto"/>
              <w:rPr>
                <w:rFonts w:cs="Arial"/>
              </w:rPr>
            </w:pPr>
            <w:r w:rsidRPr="008573F9">
              <w:rPr>
                <w:rFonts w:cs="Arial"/>
              </w:rPr>
              <w:t xml:space="preserve">Cllr Muhammed Butt </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FE48DA0" w14:textId="77777777" w:rsidR="001D6F77" w:rsidRPr="008573F9" w:rsidRDefault="001D6F77" w:rsidP="00862019">
            <w:pPr>
              <w:spacing w:after="0" w:line="240" w:lineRule="auto"/>
              <w:rPr>
                <w:rFonts w:cs="Arial"/>
              </w:rPr>
            </w:pPr>
            <w:r>
              <w:rPr>
                <w:rFonts w:cs="Arial"/>
              </w:rPr>
              <w:t>Brent</w:t>
            </w:r>
          </w:p>
        </w:tc>
      </w:tr>
      <w:tr w:rsidR="001D6F77" w:rsidRPr="008573F9" w14:paraId="5E5F0719" w14:textId="77777777" w:rsidTr="008620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BBB4B" w14:textId="77777777" w:rsidR="001D6F77" w:rsidRPr="008573F9" w:rsidRDefault="001D6F77" w:rsidP="00862019">
            <w:pPr>
              <w:spacing w:after="0" w:line="240" w:lineRule="auto"/>
              <w:rPr>
                <w:rFonts w:cs="Arial"/>
              </w:rPr>
            </w:pPr>
            <w:r w:rsidRPr="008573F9">
              <w:rPr>
                <w:rFonts w:cs="Arial"/>
              </w:rPr>
              <w:t>Cllr Colin Spence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C2CD11C" w14:textId="77777777" w:rsidR="001D6F77" w:rsidRPr="008573F9" w:rsidRDefault="001D6F77" w:rsidP="00862019">
            <w:pPr>
              <w:spacing w:after="0" w:line="240" w:lineRule="auto"/>
              <w:rPr>
                <w:rFonts w:cs="Arial"/>
              </w:rPr>
            </w:pPr>
            <w:r>
              <w:rPr>
                <w:rFonts w:cs="Arial"/>
              </w:rPr>
              <w:t>Suffolk</w:t>
            </w:r>
          </w:p>
        </w:tc>
      </w:tr>
    </w:tbl>
    <w:p w14:paraId="7EA02185" w14:textId="77777777" w:rsidR="001D6F77" w:rsidRPr="008573F9" w:rsidRDefault="001D6F77" w:rsidP="001D6F77">
      <w:pPr>
        <w:spacing w:after="0" w:line="240" w:lineRule="auto"/>
        <w:rPr>
          <w:rFonts w:cs="Arial"/>
        </w:rPr>
      </w:pPr>
      <w:r w:rsidRPr="008573F9">
        <w:rPr>
          <w:rFonts w:cs="Arial"/>
        </w:rPr>
        <w:lastRenderedPageBreak/>
        <w:t xml:space="preserve"> </w:t>
      </w:r>
    </w:p>
    <w:p w14:paraId="6032EA8B" w14:textId="77777777" w:rsidR="001D6F77" w:rsidRDefault="001D6F77" w:rsidP="001D6F77">
      <w:pPr>
        <w:rPr>
          <w:rFonts w:eastAsia="Times New Roman" w:cs="Arial"/>
          <w:b/>
          <w:bCs/>
          <w:lang w:eastAsia="en-GB"/>
        </w:rPr>
      </w:pPr>
    </w:p>
    <w:p w14:paraId="422B6051" w14:textId="4767F880" w:rsidR="00D60B3F" w:rsidRPr="00C22BC9" w:rsidRDefault="00D60B3F" w:rsidP="001D6F77">
      <w:pPr>
        <w:spacing w:line="259" w:lineRule="auto"/>
        <w:ind w:left="0" w:firstLine="0"/>
        <w:rPr>
          <w:rFonts w:cs="Arial"/>
          <w:b/>
          <w:u w:val="single"/>
        </w:rPr>
      </w:pPr>
      <w:r w:rsidRPr="00C22BC9">
        <w:rPr>
          <w:rFonts w:cs="Arial"/>
          <w:b/>
          <w:u w:val="single"/>
        </w:rPr>
        <w:t xml:space="preserve">ANNEX </w:t>
      </w:r>
      <w:r w:rsidR="0097002F">
        <w:rPr>
          <w:rFonts w:cs="Arial"/>
          <w:b/>
          <w:u w:val="single"/>
        </w:rPr>
        <w:t>B</w:t>
      </w:r>
      <w:r w:rsidRPr="00C22BC9">
        <w:rPr>
          <w:rFonts w:cs="Arial"/>
          <w:b/>
          <w:u w:val="single"/>
        </w:rPr>
        <w:t xml:space="preserve"> – Letter to </w:t>
      </w:r>
      <w:r w:rsidR="0097002F">
        <w:rPr>
          <w:rFonts w:cs="Arial"/>
          <w:b/>
          <w:u w:val="single"/>
        </w:rPr>
        <w:t>the Public Accounts Committee on apprenticeships, March 2019</w:t>
      </w:r>
    </w:p>
    <w:p w14:paraId="53840323" w14:textId="77777777" w:rsidR="001D6F77" w:rsidRPr="001D6F77" w:rsidRDefault="001D6F77" w:rsidP="001D6F77">
      <w:pPr>
        <w:spacing w:after="0" w:line="240" w:lineRule="auto"/>
        <w:ind w:left="0" w:firstLine="0"/>
      </w:pPr>
      <w:r w:rsidRPr="001D6F77">
        <w:t>Meg Hillier MP</w:t>
      </w:r>
    </w:p>
    <w:p w14:paraId="0A792571" w14:textId="77777777" w:rsidR="001D6F77" w:rsidRPr="001D6F77" w:rsidRDefault="001D6F77" w:rsidP="001D6F77">
      <w:pPr>
        <w:spacing w:after="0" w:line="240" w:lineRule="auto"/>
        <w:ind w:left="0" w:firstLine="0"/>
      </w:pPr>
      <w:r w:rsidRPr="001D6F77">
        <w:t>Chair</w:t>
      </w:r>
    </w:p>
    <w:p w14:paraId="649E1DB7" w14:textId="77777777" w:rsidR="001D6F77" w:rsidRPr="001D6F77" w:rsidRDefault="001D6F77" w:rsidP="001D6F77">
      <w:pPr>
        <w:spacing w:after="0" w:line="240" w:lineRule="auto"/>
        <w:ind w:left="0" w:firstLine="0"/>
      </w:pPr>
      <w:r w:rsidRPr="001D6F77">
        <w:t>Committee of Public Accounts</w:t>
      </w:r>
    </w:p>
    <w:p w14:paraId="20E6E221" w14:textId="77777777" w:rsidR="001D6F77" w:rsidRPr="001D6F77" w:rsidRDefault="001D6F77" w:rsidP="001D6F77">
      <w:pPr>
        <w:spacing w:after="0" w:line="240" w:lineRule="auto"/>
        <w:ind w:left="0" w:firstLine="0"/>
      </w:pPr>
      <w:r w:rsidRPr="001D6F77">
        <w:t>House of Commons</w:t>
      </w:r>
    </w:p>
    <w:p w14:paraId="547DCE00" w14:textId="77777777" w:rsidR="001D6F77" w:rsidRPr="001D6F77" w:rsidRDefault="001D6F77" w:rsidP="001D6F77">
      <w:pPr>
        <w:spacing w:after="0" w:line="240" w:lineRule="auto"/>
        <w:ind w:left="0" w:firstLine="0"/>
      </w:pPr>
      <w:r w:rsidRPr="001D6F77">
        <w:t>SW1A 0AA</w:t>
      </w:r>
    </w:p>
    <w:p w14:paraId="7954B0CF" w14:textId="77777777" w:rsidR="001D6F77" w:rsidRPr="001D6F77" w:rsidRDefault="001D6F77" w:rsidP="001D6F77">
      <w:pPr>
        <w:spacing w:after="0" w:line="240" w:lineRule="auto"/>
        <w:ind w:left="0" w:firstLine="0"/>
      </w:pPr>
    </w:p>
    <w:p w14:paraId="410FFB19" w14:textId="77777777" w:rsidR="001D6F77" w:rsidRPr="001D6F77" w:rsidRDefault="001D6F77" w:rsidP="001D6F77">
      <w:pPr>
        <w:ind w:left="0" w:firstLine="0"/>
        <w:jc w:val="right"/>
      </w:pPr>
      <w:r w:rsidRPr="001D6F77">
        <w:t>19 March 2019</w:t>
      </w:r>
    </w:p>
    <w:p w14:paraId="1D20B857" w14:textId="77777777" w:rsidR="001D6F77" w:rsidRPr="001D6F77" w:rsidRDefault="001D6F77" w:rsidP="001D6F77">
      <w:pPr>
        <w:ind w:left="0" w:firstLine="0"/>
      </w:pPr>
      <w:r w:rsidRPr="001D6F77">
        <w:t>Dear Meg,</w:t>
      </w:r>
    </w:p>
    <w:p w14:paraId="1408B7EA" w14:textId="77777777" w:rsidR="001D6F77" w:rsidRPr="001D6F77" w:rsidRDefault="001D6F77" w:rsidP="001D6F77">
      <w:pPr>
        <w:spacing w:after="0" w:line="240" w:lineRule="auto"/>
        <w:ind w:left="0" w:firstLine="0"/>
      </w:pPr>
      <w:r w:rsidRPr="001D6F77">
        <w:t>We are writing with regard to your Committee’s inquiry into the apprenticeship programme, following the publication of the National Audit Office (NAO) report earlier this year.</w:t>
      </w:r>
    </w:p>
    <w:p w14:paraId="49587D9E" w14:textId="77777777" w:rsidR="001D6F77" w:rsidRPr="001D6F77" w:rsidRDefault="001D6F77" w:rsidP="001D6F77">
      <w:pPr>
        <w:spacing w:after="0" w:line="240" w:lineRule="auto"/>
        <w:ind w:left="0" w:firstLine="0"/>
      </w:pPr>
      <w:r w:rsidRPr="001D6F77">
        <w:t>We welcome this inquiry as skills development is critical for local government, not just for our own workforces, but also for local businesses and our residents. Increasing productivity and closing local skills gaps are vital ambitions for any council seeking to boost the economy of its local area and support the wellbeing of its residents. It is for these reasons that the LGA supports the Government’s ambitious commitment to create three million new apprenticeships by 2020.</w:t>
      </w:r>
    </w:p>
    <w:p w14:paraId="62D7FDF3" w14:textId="77777777" w:rsidR="001D6F77" w:rsidRPr="001D6F77" w:rsidRDefault="001D6F77" w:rsidP="001D6F77">
      <w:pPr>
        <w:spacing w:after="0" w:line="240" w:lineRule="auto"/>
        <w:ind w:left="0" w:firstLine="0"/>
      </w:pPr>
    </w:p>
    <w:p w14:paraId="13362E2B" w14:textId="77777777" w:rsidR="001D6F77" w:rsidRPr="001D6F77" w:rsidRDefault="001D6F77" w:rsidP="001D6F77">
      <w:pPr>
        <w:spacing w:after="0" w:line="240" w:lineRule="auto"/>
        <w:ind w:left="0" w:firstLine="0"/>
      </w:pPr>
      <w:r w:rsidRPr="001D6F77">
        <w:t xml:space="preserve">April 2019 marks the two year anniversary of apprenticeship reforms which have radically changed the way employers, including local authorities, manage their skills and training functions. We are concerned by the NAO’s finding that employers are struggling to spend their Apprenticeship Levy funds and their assertion that this is a result of the way the policy has been designed, implemented and communicated. Levy allocations will expire after 24 months on a month by month basis from this April and any money not spent, will be absorbed and redirected by central government to fund other apprenticeship funding pots. </w:t>
      </w:r>
    </w:p>
    <w:p w14:paraId="2095E7C3" w14:textId="77777777" w:rsidR="001D6F77" w:rsidRPr="001D6F77" w:rsidRDefault="001D6F77" w:rsidP="001D6F77">
      <w:pPr>
        <w:spacing w:after="0" w:line="240" w:lineRule="auto"/>
        <w:ind w:left="0" w:firstLine="0"/>
      </w:pPr>
    </w:p>
    <w:p w14:paraId="31E8E9E6" w14:textId="77777777" w:rsidR="001D6F77" w:rsidRPr="001D6F77" w:rsidRDefault="001D6F77" w:rsidP="001D6F77">
      <w:pPr>
        <w:spacing w:after="0" w:line="240" w:lineRule="auto"/>
        <w:ind w:left="0" w:firstLine="0"/>
      </w:pPr>
      <w:r w:rsidRPr="001D6F77">
        <w:t>The LGA has concerns with this approach. Firstly, many councils have unspent Levy allocations</w:t>
      </w:r>
      <w:r w:rsidRPr="001D6F77">
        <w:endnoteReference w:id="1"/>
      </w:r>
      <w:r w:rsidRPr="001D6F77">
        <w:t xml:space="preserve"> through no fault of their own. The funding has not yet been allocated because the relevant apprenticeship standards councils wanted to spend this money on were not fully operational. These include standards covering occupational therapy, social work and planning, which have only been approved in the last few months, and standards covering adult care, early years, and building control which are still in development. </w:t>
      </w:r>
    </w:p>
    <w:p w14:paraId="4F61F006" w14:textId="77777777" w:rsidR="001D6F77" w:rsidRPr="001D6F77" w:rsidRDefault="001D6F77" w:rsidP="001D6F77">
      <w:pPr>
        <w:spacing w:after="0" w:line="240" w:lineRule="auto"/>
        <w:ind w:left="0" w:firstLine="0"/>
      </w:pPr>
    </w:p>
    <w:p w14:paraId="7B41FD5A" w14:textId="77777777" w:rsidR="001D6F77" w:rsidRPr="001D6F77" w:rsidRDefault="001D6F77" w:rsidP="001D6F77">
      <w:pPr>
        <w:spacing w:after="0" w:line="240" w:lineRule="auto"/>
        <w:ind w:left="0" w:firstLine="0"/>
      </w:pPr>
      <w:r w:rsidRPr="001D6F77">
        <w:t xml:space="preserve">While we recognise the Institute for Apprenticeships is making greater progress on ensuring standards are approved, a recent LGA survey of the sector identified up to 40 standards that councils want to use that are still in development and are not yet ready for delivery. There is currently no recourse to have the expiry date for Levy funds extended in these circumstances, and we feel there should be. </w:t>
      </w:r>
    </w:p>
    <w:p w14:paraId="2DA16A78" w14:textId="77777777" w:rsidR="001D6F77" w:rsidRPr="001D6F77" w:rsidRDefault="001D6F77" w:rsidP="001D6F77">
      <w:pPr>
        <w:spacing w:after="0" w:line="240" w:lineRule="auto"/>
        <w:ind w:left="0" w:firstLine="0"/>
      </w:pPr>
    </w:p>
    <w:p w14:paraId="247E5257" w14:textId="77777777" w:rsidR="001D6F77" w:rsidRPr="001D6F77" w:rsidRDefault="001D6F77" w:rsidP="001D6F77">
      <w:pPr>
        <w:spacing w:after="0" w:line="240" w:lineRule="auto"/>
        <w:ind w:left="0" w:firstLine="0"/>
      </w:pPr>
      <w:r w:rsidRPr="001D6F77">
        <w:t xml:space="preserve">Secondly, there is no guarantee from central government that unspent Levy funds that it collects will be reinvested in meeting skills needs locally. It is vital that any unspent Levy is directed where there is need. We only need to look at what some areas are doing to use their Levy innovatively, particularly with transfer flexibilities, to benefit SMEs locally. </w:t>
      </w:r>
    </w:p>
    <w:p w14:paraId="1D2997CB" w14:textId="77777777" w:rsidR="001D6F77" w:rsidRPr="001D6F77" w:rsidRDefault="001D6F77" w:rsidP="001D6F77">
      <w:pPr>
        <w:spacing w:after="0" w:line="240" w:lineRule="auto"/>
        <w:ind w:left="0" w:firstLine="0"/>
      </w:pPr>
    </w:p>
    <w:p w14:paraId="5FB10576" w14:textId="77777777" w:rsidR="001D6F77" w:rsidRPr="001D6F77" w:rsidRDefault="001D6F77" w:rsidP="001D6F77">
      <w:pPr>
        <w:spacing w:after="0" w:line="240" w:lineRule="auto"/>
        <w:ind w:left="0" w:firstLine="0"/>
      </w:pPr>
      <w:r w:rsidRPr="001D6F77">
        <w:lastRenderedPageBreak/>
        <w:t>Thirdly, as local authorities are considered to be the employer for maintained schools for the purposes of the Levy and public sector target, we have the additional challenge of working with these schools to increase their apprentice numbers in addition to our own. Maintained schools are responsible for their own recruitment processes and staff training, and many of them are small primaries without the resources or capacity to take on apprentices. The new apprenticeships system is still unfamiliar for many schools and they often need guidance and support from their local authority to navigate it effectively, which councils are struggling to find the resources to administer.</w:t>
      </w:r>
    </w:p>
    <w:p w14:paraId="252B5AFB" w14:textId="77777777" w:rsidR="001D6F77" w:rsidRPr="001D6F77" w:rsidRDefault="001D6F77" w:rsidP="001D6F77">
      <w:pPr>
        <w:spacing w:after="0" w:line="240" w:lineRule="auto"/>
        <w:ind w:left="0" w:firstLine="0"/>
      </w:pPr>
    </w:p>
    <w:p w14:paraId="0B4E243B" w14:textId="77777777" w:rsidR="001D6F77" w:rsidRPr="001D6F77" w:rsidRDefault="001D6F77" w:rsidP="001D6F77">
      <w:pPr>
        <w:spacing w:after="0" w:line="240" w:lineRule="auto"/>
        <w:ind w:left="0" w:firstLine="0"/>
      </w:pPr>
      <w:r w:rsidRPr="001D6F77">
        <w:t>We have been clear about what is needed from central government to allow councils and combined authorities to make apprenticeships work for the local economy. We continue to call on the Government to:</w:t>
      </w:r>
    </w:p>
    <w:p w14:paraId="4FD0A521" w14:textId="77777777" w:rsidR="001D6F77" w:rsidRPr="001D6F77" w:rsidRDefault="001D6F77" w:rsidP="001D6F77">
      <w:pPr>
        <w:spacing w:after="0" w:line="240" w:lineRule="auto"/>
        <w:ind w:left="0" w:firstLine="0"/>
      </w:pPr>
    </w:p>
    <w:p w14:paraId="125BB796" w14:textId="77777777" w:rsidR="001D6F77" w:rsidRPr="001D6F77" w:rsidRDefault="001D6F77" w:rsidP="001D6F77">
      <w:pPr>
        <w:pStyle w:val="ListParagraph"/>
        <w:numPr>
          <w:ilvl w:val="0"/>
          <w:numId w:val="5"/>
        </w:numPr>
        <w:spacing w:after="0" w:line="240" w:lineRule="auto"/>
      </w:pPr>
      <w:r w:rsidRPr="001D6F77">
        <w:t>extend the two year limit to spend the Levy against standards which have only just been approved or are still in development;</w:t>
      </w:r>
    </w:p>
    <w:p w14:paraId="639EABBD" w14:textId="77777777" w:rsidR="001D6F77" w:rsidRPr="001D6F77" w:rsidRDefault="001D6F77" w:rsidP="001D6F77">
      <w:pPr>
        <w:pStyle w:val="ListParagraph"/>
        <w:numPr>
          <w:ilvl w:val="0"/>
          <w:numId w:val="5"/>
        </w:numPr>
        <w:spacing w:after="0" w:line="240" w:lineRule="auto"/>
      </w:pPr>
      <w:r w:rsidRPr="001D6F77">
        <w:t>allow pooling of Levy contributions to enable more strategic local planning;</w:t>
      </w:r>
    </w:p>
    <w:p w14:paraId="592F5EFB" w14:textId="77777777" w:rsidR="001D6F77" w:rsidRPr="001D6F77" w:rsidRDefault="001D6F77" w:rsidP="001D6F77">
      <w:pPr>
        <w:pStyle w:val="ListParagraph"/>
        <w:numPr>
          <w:ilvl w:val="0"/>
          <w:numId w:val="5"/>
        </w:numPr>
        <w:spacing w:after="0" w:line="240" w:lineRule="auto"/>
      </w:pPr>
      <w:r w:rsidRPr="001D6F77">
        <w:t>permit a more flexible use of the Levy to meet the full costs of apprenticeship programmes and administration including on pre-apprenticeship training; and</w:t>
      </w:r>
    </w:p>
    <w:p w14:paraId="095B9D8D" w14:textId="77777777" w:rsidR="001D6F77" w:rsidRPr="001D6F77" w:rsidRDefault="001D6F77" w:rsidP="001D6F77">
      <w:pPr>
        <w:pStyle w:val="ListParagraph"/>
        <w:numPr>
          <w:ilvl w:val="0"/>
          <w:numId w:val="5"/>
        </w:numPr>
        <w:spacing w:after="0" w:line="240" w:lineRule="auto"/>
      </w:pPr>
      <w:r w:rsidRPr="001D6F77">
        <w:t>give local areas a say on how to allocate unspent Levy money and non-Levy funds.</w:t>
      </w:r>
    </w:p>
    <w:p w14:paraId="1AB7DFF3" w14:textId="77777777" w:rsidR="001D6F77" w:rsidRPr="001D6F77" w:rsidRDefault="001D6F77" w:rsidP="001D6F77">
      <w:pPr>
        <w:spacing w:after="0" w:line="240" w:lineRule="auto"/>
        <w:ind w:left="0" w:firstLine="0"/>
      </w:pPr>
    </w:p>
    <w:p w14:paraId="1B1729D2" w14:textId="77777777" w:rsidR="001D6F77" w:rsidRPr="001D6F77" w:rsidRDefault="001D6F77" w:rsidP="001D6F77">
      <w:pPr>
        <w:spacing w:after="0" w:line="240" w:lineRule="auto"/>
        <w:ind w:left="0" w:firstLine="0"/>
      </w:pPr>
      <w:r w:rsidRPr="001D6F77">
        <w:t>These changes are vital if we are to maximise not only council-led apprenticeship programmes, but also work with other employers in our communities. This will help more people develop the skills they and businesses need in order to ensure a successful economy.</w:t>
      </w:r>
    </w:p>
    <w:p w14:paraId="62AC2E23" w14:textId="77777777" w:rsidR="001D6F77" w:rsidRPr="001D6F77" w:rsidRDefault="001D6F77" w:rsidP="001D6F77">
      <w:pPr>
        <w:ind w:left="0" w:firstLine="0"/>
      </w:pPr>
    </w:p>
    <w:p w14:paraId="0272CE2F" w14:textId="77777777" w:rsidR="001D6F77" w:rsidRPr="001D6F77" w:rsidRDefault="001D6F77" w:rsidP="001D6F77">
      <w:pPr>
        <w:ind w:left="0" w:firstLine="0"/>
      </w:pPr>
      <w:r w:rsidRPr="001D6F77">
        <w:t>If you would like any further information, please contact the LGA (</w:t>
      </w:r>
      <w:hyperlink r:id="rId21" w:history="1">
        <w:r w:rsidRPr="001D6F77">
          <w:rPr>
            <w:rStyle w:val="Hyperlink"/>
          </w:rPr>
          <w:t>catharina.paul@local.gov.uk</w:t>
        </w:r>
      </w:hyperlink>
      <w:r w:rsidRPr="001D6F77">
        <w:t xml:space="preserve"> / 0207 664 3329).</w:t>
      </w:r>
    </w:p>
    <w:p w14:paraId="095C8FE8" w14:textId="77777777" w:rsidR="001D6F77" w:rsidRPr="001D6F77" w:rsidRDefault="001D6F77" w:rsidP="001D6F77">
      <w:pPr>
        <w:ind w:left="0" w:firstLine="0"/>
      </w:pPr>
    </w:p>
    <w:p w14:paraId="3F097EEA" w14:textId="77777777" w:rsidR="001D6F77" w:rsidRPr="005D35B6" w:rsidRDefault="001D6F77" w:rsidP="001D6F77">
      <w:pPr>
        <w:jc w:val="both"/>
        <w:rPr>
          <w:rFonts w:cs="Arial"/>
          <w:sz w:val="24"/>
        </w:rPr>
      </w:pPr>
    </w:p>
    <w:p w14:paraId="6A56BA5A" w14:textId="77777777" w:rsidR="001D6F77" w:rsidRPr="001D6F77" w:rsidRDefault="001D6F77" w:rsidP="001D6F77">
      <w:pPr>
        <w:spacing w:after="0" w:line="240" w:lineRule="auto"/>
        <w:jc w:val="both"/>
        <w:rPr>
          <w:rFonts w:cs="Arial"/>
        </w:rPr>
      </w:pPr>
      <w:r w:rsidRPr="001D6F77">
        <w:rPr>
          <w:rFonts w:cs="Arial"/>
        </w:rPr>
        <w:t>Yours sincerely,</w:t>
      </w:r>
    </w:p>
    <w:p w14:paraId="1C37FA12" w14:textId="77777777" w:rsidR="001D6F77" w:rsidRPr="001D6F77" w:rsidRDefault="001D6F77" w:rsidP="001D6F77">
      <w:pPr>
        <w:spacing w:after="0" w:line="240" w:lineRule="auto"/>
        <w:rPr>
          <w:rFonts w:cs="Arial"/>
        </w:rPr>
      </w:pPr>
    </w:p>
    <w:p w14:paraId="2A81432E" w14:textId="77777777" w:rsidR="001D6F77" w:rsidRPr="001D6F77" w:rsidRDefault="001D6F77" w:rsidP="001D6F77">
      <w:pPr>
        <w:spacing w:after="0" w:line="240" w:lineRule="auto"/>
        <w:rPr>
          <w:rFonts w:cs="Arial"/>
        </w:rPr>
      </w:pPr>
    </w:p>
    <w:p w14:paraId="3BFB0FDB" w14:textId="77777777" w:rsidR="001D6F77" w:rsidRPr="001D6F77" w:rsidRDefault="001D6F77" w:rsidP="001D6F77">
      <w:pPr>
        <w:spacing w:after="0" w:line="240" w:lineRule="auto"/>
        <w:rPr>
          <w:rFonts w:cs="Arial"/>
          <w:b/>
        </w:rPr>
      </w:pPr>
      <w:r w:rsidRPr="001D6F77">
        <w:rPr>
          <w:rFonts w:cs="Arial"/>
          <w:b/>
        </w:rPr>
        <w:t>Cllr Mark Hawthorne</w:t>
      </w:r>
    </w:p>
    <w:p w14:paraId="299C1DBA" w14:textId="77777777" w:rsidR="001D6F77" w:rsidRPr="001D6F77" w:rsidRDefault="001D6F77" w:rsidP="001D6F77">
      <w:pPr>
        <w:spacing w:after="0" w:line="240" w:lineRule="auto"/>
        <w:rPr>
          <w:rFonts w:cs="Arial"/>
          <w:b/>
        </w:rPr>
      </w:pPr>
      <w:r w:rsidRPr="001D6F77">
        <w:rPr>
          <w:rFonts w:cs="Arial"/>
          <w:b/>
        </w:rPr>
        <w:t>Chair, LGA People and Places Board</w:t>
      </w:r>
    </w:p>
    <w:p w14:paraId="652D21E3" w14:textId="77777777" w:rsidR="001D6F77" w:rsidRPr="001D6F77" w:rsidRDefault="001D6F77" w:rsidP="001D6F77">
      <w:pPr>
        <w:spacing w:after="0" w:line="240" w:lineRule="auto"/>
        <w:rPr>
          <w:rFonts w:cs="Arial"/>
          <w:b/>
        </w:rPr>
      </w:pPr>
    </w:p>
    <w:p w14:paraId="0F79FFF2" w14:textId="77777777" w:rsidR="001D6F77" w:rsidRPr="001D6F77" w:rsidRDefault="001D6F77" w:rsidP="001D6F77">
      <w:pPr>
        <w:spacing w:after="0" w:line="240" w:lineRule="auto"/>
        <w:rPr>
          <w:rFonts w:cs="Arial"/>
          <w:b/>
        </w:rPr>
      </w:pPr>
      <w:r w:rsidRPr="001D6F77">
        <w:rPr>
          <w:rFonts w:cs="Arial"/>
          <w:b/>
        </w:rPr>
        <w:t>Cllr Richard Leese</w:t>
      </w:r>
    </w:p>
    <w:p w14:paraId="565CB1C4" w14:textId="77777777" w:rsidR="001D6F77" w:rsidRPr="001D6F77" w:rsidRDefault="001D6F77" w:rsidP="001D6F77">
      <w:pPr>
        <w:spacing w:after="0" w:line="240" w:lineRule="auto"/>
        <w:rPr>
          <w:rFonts w:cs="Arial"/>
          <w:b/>
        </w:rPr>
      </w:pPr>
      <w:r w:rsidRPr="001D6F77">
        <w:rPr>
          <w:rFonts w:cs="Arial"/>
          <w:b/>
        </w:rPr>
        <w:t>Chair, LGA City Regions Board</w:t>
      </w:r>
    </w:p>
    <w:p w14:paraId="3D1C97A7" w14:textId="77777777" w:rsidR="001D6F77" w:rsidRPr="001D6F77" w:rsidRDefault="001D6F77" w:rsidP="001D6F77">
      <w:pPr>
        <w:spacing w:after="0" w:line="240" w:lineRule="auto"/>
        <w:rPr>
          <w:rFonts w:cs="Arial"/>
          <w:b/>
        </w:rPr>
      </w:pPr>
    </w:p>
    <w:p w14:paraId="0CF2A748" w14:textId="77777777" w:rsidR="001D6F77" w:rsidRPr="001D6F77" w:rsidRDefault="001D6F77" w:rsidP="001D6F77">
      <w:pPr>
        <w:spacing w:after="0" w:line="240" w:lineRule="auto"/>
        <w:rPr>
          <w:rFonts w:cs="Arial"/>
          <w:b/>
        </w:rPr>
      </w:pPr>
      <w:r w:rsidRPr="001D6F77">
        <w:rPr>
          <w:rFonts w:cs="Arial"/>
          <w:b/>
        </w:rPr>
        <w:t>Cllr Richard Watts</w:t>
      </w:r>
    </w:p>
    <w:p w14:paraId="54081ED1" w14:textId="77777777" w:rsidR="001D6F77" w:rsidRPr="001D6F77" w:rsidRDefault="001D6F77" w:rsidP="001D6F77">
      <w:pPr>
        <w:spacing w:after="0" w:line="240" w:lineRule="auto"/>
        <w:rPr>
          <w:rFonts w:cs="Arial"/>
          <w:b/>
        </w:rPr>
      </w:pPr>
      <w:r w:rsidRPr="001D6F77">
        <w:rPr>
          <w:rFonts w:cs="Arial"/>
          <w:b/>
        </w:rPr>
        <w:t>Chair, LGA Resources Board</w:t>
      </w:r>
    </w:p>
    <w:p w14:paraId="56931177" w14:textId="77777777" w:rsidR="001D6F77" w:rsidRPr="001D6F77" w:rsidRDefault="001D6F77" w:rsidP="001D6F77">
      <w:pPr>
        <w:spacing w:after="0" w:line="240" w:lineRule="auto"/>
        <w:rPr>
          <w:rFonts w:cs="Arial"/>
          <w:b/>
        </w:rPr>
      </w:pPr>
    </w:p>
    <w:p w14:paraId="6311DE64" w14:textId="77777777" w:rsidR="001D6F77" w:rsidRPr="001D6F77" w:rsidRDefault="001D6F77" w:rsidP="001D6F77">
      <w:pPr>
        <w:spacing w:after="0" w:line="240" w:lineRule="auto"/>
        <w:rPr>
          <w:rFonts w:cs="Arial"/>
          <w:b/>
        </w:rPr>
      </w:pPr>
    </w:p>
    <w:p w14:paraId="3F53F9B2" w14:textId="2889B6E8" w:rsidR="008552D4" w:rsidRPr="001D6F77" w:rsidRDefault="008552D4" w:rsidP="001D6F77">
      <w:pPr>
        <w:spacing w:after="0" w:line="240" w:lineRule="auto"/>
        <w:jc w:val="both"/>
      </w:pPr>
    </w:p>
    <w:sectPr w:rsidR="008552D4" w:rsidRPr="001D6F77">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982E" w14:textId="77777777" w:rsidR="007E5121" w:rsidRPr="00C803F3" w:rsidRDefault="007E5121" w:rsidP="00C803F3">
      <w:r>
        <w:separator/>
      </w:r>
    </w:p>
  </w:endnote>
  <w:endnote w:type="continuationSeparator" w:id="0">
    <w:p w14:paraId="0C1055F5" w14:textId="77777777" w:rsidR="007E5121" w:rsidRPr="00C803F3" w:rsidRDefault="007E5121" w:rsidP="00C803F3">
      <w:r>
        <w:continuationSeparator/>
      </w:r>
    </w:p>
  </w:endnote>
  <w:endnote w:id="1">
    <w:p w14:paraId="3F8D8C34" w14:textId="77777777" w:rsidR="001D6F77" w:rsidRDefault="001D6F77" w:rsidP="001D6F77">
      <w:pPr>
        <w:pStyle w:val="EndnoteText"/>
      </w:pPr>
      <w:r>
        <w:rPr>
          <w:rStyle w:val="EndnoteReference"/>
        </w:rPr>
        <w:endnoteRef/>
      </w:r>
      <w:r>
        <w:t xml:space="preserve"> The LGA’s most recent estimate suggests local authorities had spent approximately 13% of their total Levy contributions by February 2019 (Source: LGA Apprenticeships Survey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orbel"/>
    <w:charset w:val="00"/>
    <w:family w:val="swiss"/>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99628" w14:textId="77777777" w:rsidR="007E5121" w:rsidRPr="00C803F3" w:rsidRDefault="007E5121" w:rsidP="00C803F3">
      <w:r>
        <w:separator/>
      </w:r>
    </w:p>
  </w:footnote>
  <w:footnote w:type="continuationSeparator" w:id="0">
    <w:p w14:paraId="6BB7536C" w14:textId="77777777" w:rsidR="007E5121" w:rsidRPr="00C803F3" w:rsidRDefault="007E512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B6D3C" w:rsidRDefault="007B6D3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B6D3C" w:rsidRPr="00C25CA7" w14:paraId="5837A1D2" w14:textId="77777777" w:rsidTr="000F69FB">
      <w:trPr>
        <w:trHeight w:val="416"/>
      </w:trPr>
      <w:tc>
        <w:tcPr>
          <w:tcW w:w="5812" w:type="dxa"/>
          <w:vMerge w:val="restart"/>
        </w:tcPr>
        <w:p w14:paraId="5837A1D0" w14:textId="77777777" w:rsidR="007B6D3C" w:rsidRPr="00C803F3" w:rsidRDefault="007B6D3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07C9F65" w:rsidR="007B6D3C" w:rsidRPr="00C803F3" w:rsidRDefault="00977E08" w:rsidP="00977E08">
              <w:r>
                <w:t>City Regions Board</w:t>
              </w:r>
            </w:p>
          </w:tc>
        </w:sdtContent>
      </w:sdt>
    </w:tr>
    <w:tr w:rsidR="007B6D3C" w14:paraId="5837A1D5" w14:textId="77777777" w:rsidTr="000F69FB">
      <w:trPr>
        <w:trHeight w:val="406"/>
      </w:trPr>
      <w:tc>
        <w:tcPr>
          <w:tcW w:w="5812" w:type="dxa"/>
          <w:vMerge/>
        </w:tcPr>
        <w:p w14:paraId="5837A1D3" w14:textId="77777777" w:rsidR="007B6D3C" w:rsidRPr="00A627DD" w:rsidRDefault="007B6D3C" w:rsidP="00C803F3"/>
      </w:tc>
      <w:tc>
        <w:tcPr>
          <w:tcW w:w="4106" w:type="dxa"/>
        </w:tcPr>
        <w:sdt>
          <w:sdtPr>
            <w:alias w:val="Date"/>
            <w:tag w:val="Date"/>
            <w:id w:val="-488943452"/>
            <w:placeholder>
              <w:docPart w:val="DC36D9B85A214F14AB68618A90760C36"/>
            </w:placeholder>
            <w:date w:fullDate="2019-04-02T00:00:00Z">
              <w:dateFormat w:val="dd MMMM yyyy"/>
              <w:lid w:val="en-GB"/>
              <w:storeMappedDataAs w:val="dateTime"/>
              <w:calendar w:val="gregorian"/>
            </w:date>
          </w:sdtPr>
          <w:sdtEndPr/>
          <w:sdtContent>
            <w:p w14:paraId="5837A1D4" w14:textId="799F9A03" w:rsidR="007B6D3C" w:rsidRPr="00C803F3" w:rsidRDefault="00977E08" w:rsidP="00C803F3">
              <w:r>
                <w:t>02 April 2019</w:t>
              </w:r>
            </w:p>
          </w:sdtContent>
        </w:sdt>
      </w:tc>
    </w:tr>
    <w:tr w:rsidR="007B6D3C" w:rsidRPr="00C25CA7" w14:paraId="5837A1D8" w14:textId="77777777" w:rsidTr="000F69FB">
      <w:trPr>
        <w:trHeight w:val="89"/>
      </w:trPr>
      <w:tc>
        <w:tcPr>
          <w:tcW w:w="5812" w:type="dxa"/>
          <w:vMerge/>
        </w:tcPr>
        <w:p w14:paraId="5837A1D6" w14:textId="77777777" w:rsidR="007B6D3C" w:rsidRPr="00A627DD" w:rsidRDefault="007B6D3C" w:rsidP="00C803F3"/>
      </w:tc>
      <w:tc>
        <w:tcPr>
          <w:tcW w:w="4106" w:type="dxa"/>
        </w:tcPr>
        <w:p w14:paraId="5837A1D7" w14:textId="5A96EA85" w:rsidR="007B6D3C" w:rsidRPr="00C803F3" w:rsidRDefault="007B6D3C" w:rsidP="00C803F3"/>
      </w:tc>
    </w:tr>
  </w:tbl>
  <w:p w14:paraId="5837A1D9" w14:textId="77777777" w:rsidR="007B6D3C" w:rsidRDefault="007B6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B40"/>
    <w:multiLevelType w:val="hybridMultilevel"/>
    <w:tmpl w:val="B36E112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C65979"/>
    <w:multiLevelType w:val="hybridMultilevel"/>
    <w:tmpl w:val="80DCE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CB1889"/>
    <w:multiLevelType w:val="multilevel"/>
    <w:tmpl w:val="6F7C8AFE"/>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057979"/>
    <w:multiLevelType w:val="hybridMultilevel"/>
    <w:tmpl w:val="6D0A87BA"/>
    <w:lvl w:ilvl="0" w:tplc="EC7AA4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C0240"/>
    <w:multiLevelType w:val="hybridMultilevel"/>
    <w:tmpl w:val="2586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3043"/>
    <w:rsid w:val="000A581F"/>
    <w:rsid w:val="000D024D"/>
    <w:rsid w:val="000D4C79"/>
    <w:rsid w:val="000E01E3"/>
    <w:rsid w:val="000E3F35"/>
    <w:rsid w:val="000E7651"/>
    <w:rsid w:val="000F69FB"/>
    <w:rsid w:val="00164259"/>
    <w:rsid w:val="001676E9"/>
    <w:rsid w:val="00167F90"/>
    <w:rsid w:val="001951F6"/>
    <w:rsid w:val="001A3195"/>
    <w:rsid w:val="001A5C5A"/>
    <w:rsid w:val="001B2C47"/>
    <w:rsid w:val="001B36CE"/>
    <w:rsid w:val="001D6F77"/>
    <w:rsid w:val="001E7912"/>
    <w:rsid w:val="00207AE9"/>
    <w:rsid w:val="002539E9"/>
    <w:rsid w:val="00273360"/>
    <w:rsid w:val="002734B2"/>
    <w:rsid w:val="002D78C7"/>
    <w:rsid w:val="002E231D"/>
    <w:rsid w:val="00301A51"/>
    <w:rsid w:val="00354515"/>
    <w:rsid w:val="00357B26"/>
    <w:rsid w:val="00372A22"/>
    <w:rsid w:val="003A4092"/>
    <w:rsid w:val="003B210F"/>
    <w:rsid w:val="003B2A6A"/>
    <w:rsid w:val="003F2EA7"/>
    <w:rsid w:val="00433BB7"/>
    <w:rsid w:val="00453034"/>
    <w:rsid w:val="00457D46"/>
    <w:rsid w:val="004A131C"/>
    <w:rsid w:val="004B3D92"/>
    <w:rsid w:val="004C0D10"/>
    <w:rsid w:val="004D1FC8"/>
    <w:rsid w:val="004F1C0F"/>
    <w:rsid w:val="004F7D56"/>
    <w:rsid w:val="0054073B"/>
    <w:rsid w:val="005426D6"/>
    <w:rsid w:val="0057197F"/>
    <w:rsid w:val="005808DA"/>
    <w:rsid w:val="005A19D5"/>
    <w:rsid w:val="005D002B"/>
    <w:rsid w:val="005F110B"/>
    <w:rsid w:val="005F7EA0"/>
    <w:rsid w:val="006164F4"/>
    <w:rsid w:val="00624DEC"/>
    <w:rsid w:val="0063582C"/>
    <w:rsid w:val="00686BFB"/>
    <w:rsid w:val="006A2B2F"/>
    <w:rsid w:val="006C1198"/>
    <w:rsid w:val="006E249D"/>
    <w:rsid w:val="00712C86"/>
    <w:rsid w:val="00731F18"/>
    <w:rsid w:val="00756FE7"/>
    <w:rsid w:val="007622BA"/>
    <w:rsid w:val="00764208"/>
    <w:rsid w:val="0078678F"/>
    <w:rsid w:val="00795C95"/>
    <w:rsid w:val="007A5273"/>
    <w:rsid w:val="007B6D3C"/>
    <w:rsid w:val="007D163D"/>
    <w:rsid w:val="007E5121"/>
    <w:rsid w:val="007F2EB3"/>
    <w:rsid w:val="0080661C"/>
    <w:rsid w:val="00815D28"/>
    <w:rsid w:val="00823099"/>
    <w:rsid w:val="00836DC5"/>
    <w:rsid w:val="00844585"/>
    <w:rsid w:val="00850488"/>
    <w:rsid w:val="008552D4"/>
    <w:rsid w:val="00891AE9"/>
    <w:rsid w:val="008A330C"/>
    <w:rsid w:val="008B2524"/>
    <w:rsid w:val="008D613B"/>
    <w:rsid w:val="008D6EFB"/>
    <w:rsid w:val="008D72F0"/>
    <w:rsid w:val="008E3802"/>
    <w:rsid w:val="008F11FE"/>
    <w:rsid w:val="00927913"/>
    <w:rsid w:val="0094045C"/>
    <w:rsid w:val="00942273"/>
    <w:rsid w:val="0094701B"/>
    <w:rsid w:val="0097002F"/>
    <w:rsid w:val="00974136"/>
    <w:rsid w:val="00977E08"/>
    <w:rsid w:val="009A5382"/>
    <w:rsid w:val="009B142A"/>
    <w:rsid w:val="009B1AA8"/>
    <w:rsid w:val="009B6F95"/>
    <w:rsid w:val="009C4DD9"/>
    <w:rsid w:val="00A23E53"/>
    <w:rsid w:val="00A87854"/>
    <w:rsid w:val="00A91E76"/>
    <w:rsid w:val="00AB5B21"/>
    <w:rsid w:val="00AF148D"/>
    <w:rsid w:val="00B035D6"/>
    <w:rsid w:val="00B30F2E"/>
    <w:rsid w:val="00B30F65"/>
    <w:rsid w:val="00B7294B"/>
    <w:rsid w:val="00B84F31"/>
    <w:rsid w:val="00B92757"/>
    <w:rsid w:val="00BC53D5"/>
    <w:rsid w:val="00BE3C36"/>
    <w:rsid w:val="00BE44C3"/>
    <w:rsid w:val="00C01011"/>
    <w:rsid w:val="00C354FF"/>
    <w:rsid w:val="00C66218"/>
    <w:rsid w:val="00C74DFE"/>
    <w:rsid w:val="00C803F3"/>
    <w:rsid w:val="00C92A1C"/>
    <w:rsid w:val="00CC2332"/>
    <w:rsid w:val="00D053E7"/>
    <w:rsid w:val="00D41946"/>
    <w:rsid w:val="00D45B4D"/>
    <w:rsid w:val="00D53504"/>
    <w:rsid w:val="00D60B3F"/>
    <w:rsid w:val="00D97641"/>
    <w:rsid w:val="00DA069D"/>
    <w:rsid w:val="00DA7394"/>
    <w:rsid w:val="00DB3BF2"/>
    <w:rsid w:val="00DC48AC"/>
    <w:rsid w:val="00E4688A"/>
    <w:rsid w:val="00E52061"/>
    <w:rsid w:val="00E5442F"/>
    <w:rsid w:val="00E80CB9"/>
    <w:rsid w:val="00E855FD"/>
    <w:rsid w:val="00E90558"/>
    <w:rsid w:val="00EB5EB4"/>
    <w:rsid w:val="00F05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0E3F35"/>
    <w:pPr>
      <w:spacing w:before="100" w:beforeAutospacing="1" w:after="100" w:afterAutospacing="1" w:line="240" w:lineRule="auto"/>
      <w:ind w:left="0" w:firstLine="0"/>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rsid w:val="005D002B"/>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5D002B"/>
    <w:rPr>
      <w:rFonts w:ascii="Frutiger 45 Light" w:eastAsia="Times New Roman" w:hAnsi="Frutiger 45 Light" w:cs="Times New Roman"/>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rsid w:val="005D002B"/>
    <w:rPr>
      <w:vertAlign w:val="superscript"/>
    </w:rPr>
  </w:style>
  <w:style w:type="paragraph" w:styleId="PlainText">
    <w:name w:val="Plain Text"/>
    <w:basedOn w:val="Normal"/>
    <w:link w:val="PlainTextChar"/>
    <w:uiPriority w:val="99"/>
    <w:unhideWhenUsed/>
    <w:rsid w:val="00C354FF"/>
    <w:pPr>
      <w:spacing w:after="0" w:line="240" w:lineRule="auto"/>
      <w:ind w:left="0" w:firstLine="0"/>
    </w:pPr>
    <w:rPr>
      <w:rFonts w:cs="Arial"/>
    </w:rPr>
  </w:style>
  <w:style w:type="character" w:customStyle="1" w:styleId="PlainTextChar">
    <w:name w:val="Plain Text Char"/>
    <w:basedOn w:val="DefaultParagraphFont"/>
    <w:link w:val="PlainText"/>
    <w:uiPriority w:val="99"/>
    <w:rsid w:val="00C354FF"/>
    <w:rPr>
      <w:rFonts w:ascii="Arial" w:eastAsiaTheme="minorHAnsi" w:hAnsi="Arial" w:cs="Arial"/>
      <w:lang w:eastAsia="en-US"/>
    </w:rPr>
  </w:style>
  <w:style w:type="paragraph" w:styleId="NormalWeb">
    <w:name w:val="Normal (Web)"/>
    <w:basedOn w:val="Normal"/>
    <w:uiPriority w:val="99"/>
    <w:unhideWhenUsed/>
    <w:rsid w:val="00D60B3F"/>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uiPriority w:val="99"/>
    <w:rsid w:val="00D60B3F"/>
    <w:pPr>
      <w:spacing w:after="0" w:line="240" w:lineRule="auto"/>
      <w:ind w:left="0" w:firstLine="0"/>
    </w:pPr>
    <w:rPr>
      <w:rFonts w:cs="Arial"/>
      <w:lang w:eastAsia="en-GB"/>
    </w:rPr>
  </w:style>
  <w:style w:type="paragraph" w:customStyle="1" w:styleId="js-justclicked">
    <w:name w:val="js-justclicked"/>
    <w:basedOn w:val="Normal"/>
    <w:rsid w:val="00D60B3F"/>
    <w:pPr>
      <w:spacing w:after="300" w:line="240" w:lineRule="auto"/>
      <w:ind w:left="0" w:firstLine="0"/>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D60B3F"/>
    <w:pPr>
      <w:spacing w:after="200"/>
      <w:ind w:left="720" w:firstLine="0"/>
    </w:pPr>
    <w:rPr>
      <w:rFonts w:ascii="Calibri" w:hAnsi="Calibri" w:cs="Times New Roman"/>
      <w:lang w:eastAsia="en-GB"/>
    </w:rPr>
  </w:style>
  <w:style w:type="paragraph" w:customStyle="1" w:styleId="xdefault">
    <w:name w:val="x_default"/>
    <w:basedOn w:val="Normal"/>
    <w:uiPriority w:val="99"/>
    <w:rsid w:val="00D60B3F"/>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D60B3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0B3F"/>
  </w:style>
  <w:style w:type="character" w:styleId="FollowedHyperlink">
    <w:name w:val="FollowedHyperlink"/>
    <w:basedOn w:val="DefaultParagraphFont"/>
    <w:uiPriority w:val="99"/>
    <w:semiHidden/>
    <w:unhideWhenUsed/>
    <w:rsid w:val="000D024D"/>
    <w:rPr>
      <w:color w:val="954F72" w:themeColor="followedHyperlink"/>
      <w:u w:val="single"/>
    </w:rPr>
  </w:style>
  <w:style w:type="character" w:customStyle="1" w:styleId="Heading1Char">
    <w:name w:val="Heading 1 Char"/>
    <w:basedOn w:val="DefaultParagraphFont"/>
    <w:link w:val="Heading1"/>
    <w:uiPriority w:val="9"/>
    <w:rsid w:val="000E3F35"/>
    <w:rPr>
      <w:rFonts w:ascii="Times New Roman" w:eastAsiaTheme="minorHAnsi" w:hAnsi="Times New Roman" w:cs="Times New Roman"/>
      <w:b/>
      <w:bCs/>
      <w:kern w:val="36"/>
      <w:sz w:val="48"/>
      <w:szCs w:val="48"/>
      <w:lang w:eastAsia="en-GB"/>
    </w:rPr>
  </w:style>
  <w:style w:type="paragraph" w:customStyle="1" w:styleId="byline">
    <w:name w:val="byline"/>
    <w:basedOn w:val="Normal"/>
    <w:uiPriority w:val="99"/>
    <w:rsid w:val="000E3F35"/>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Date1">
    <w:name w:val="Date1"/>
    <w:basedOn w:val="DefaultParagraphFont"/>
    <w:rsid w:val="000E3F35"/>
  </w:style>
  <w:style w:type="character" w:styleId="HTMLCite">
    <w:name w:val="HTML Cite"/>
    <w:basedOn w:val="DefaultParagraphFont"/>
    <w:uiPriority w:val="99"/>
    <w:semiHidden/>
    <w:unhideWhenUsed/>
    <w:rsid w:val="000E3F35"/>
    <w:rPr>
      <w:i/>
      <w:iCs/>
    </w:rPr>
  </w:style>
  <w:style w:type="character" w:styleId="Strong">
    <w:name w:val="Strong"/>
    <w:basedOn w:val="DefaultParagraphFont"/>
    <w:uiPriority w:val="22"/>
    <w:qFormat/>
    <w:rsid w:val="00E52061"/>
    <w:rPr>
      <w:b/>
      <w:bCs/>
    </w:rPr>
  </w:style>
  <w:style w:type="character" w:customStyle="1" w:styleId="st1">
    <w:name w:val="st1"/>
    <w:basedOn w:val="DefaultParagraphFont"/>
    <w:rsid w:val="001D6F77"/>
  </w:style>
  <w:style w:type="paragraph" w:styleId="EndnoteText">
    <w:name w:val="endnote text"/>
    <w:basedOn w:val="Normal"/>
    <w:link w:val="EndnoteTextChar"/>
    <w:semiHidden/>
    <w:unhideWhenUsed/>
    <w:rsid w:val="001D6F77"/>
    <w:pPr>
      <w:spacing w:after="0" w:line="240" w:lineRule="auto"/>
      <w:ind w:left="0" w:firstLine="0"/>
    </w:pPr>
    <w:rPr>
      <w:rFonts w:ascii="Frutiger 45 Light" w:eastAsia="Times New Roman" w:hAnsi="Frutiger 45 Light" w:cs="Times New Roman"/>
      <w:sz w:val="20"/>
      <w:szCs w:val="20"/>
    </w:rPr>
  </w:style>
  <w:style w:type="character" w:customStyle="1" w:styleId="EndnoteTextChar">
    <w:name w:val="Endnote Text Char"/>
    <w:basedOn w:val="DefaultParagraphFont"/>
    <w:link w:val="EndnoteText"/>
    <w:semiHidden/>
    <w:rsid w:val="001D6F77"/>
    <w:rPr>
      <w:rFonts w:ascii="Frutiger 45 Light" w:eastAsia="Times New Roman" w:hAnsi="Frutiger 45 Light" w:cs="Times New Roman"/>
      <w:sz w:val="20"/>
      <w:szCs w:val="20"/>
      <w:lang w:eastAsia="en-US"/>
    </w:rPr>
  </w:style>
  <w:style w:type="character" w:styleId="EndnoteReference">
    <w:name w:val="endnote reference"/>
    <w:basedOn w:val="DefaultParagraphFont"/>
    <w:semiHidden/>
    <w:unhideWhenUsed/>
    <w:rsid w:val="001D6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568">
      <w:bodyDiv w:val="1"/>
      <w:marLeft w:val="0"/>
      <w:marRight w:val="0"/>
      <w:marTop w:val="0"/>
      <w:marBottom w:val="0"/>
      <w:divBdr>
        <w:top w:val="none" w:sz="0" w:space="0" w:color="auto"/>
        <w:left w:val="none" w:sz="0" w:space="0" w:color="auto"/>
        <w:bottom w:val="none" w:sz="0" w:space="0" w:color="auto"/>
        <w:right w:val="none" w:sz="0" w:space="0" w:color="auto"/>
      </w:divBdr>
    </w:div>
    <w:div w:id="162940779">
      <w:bodyDiv w:val="1"/>
      <w:marLeft w:val="0"/>
      <w:marRight w:val="0"/>
      <w:marTop w:val="0"/>
      <w:marBottom w:val="0"/>
      <w:divBdr>
        <w:top w:val="none" w:sz="0" w:space="0" w:color="auto"/>
        <w:left w:val="none" w:sz="0" w:space="0" w:color="auto"/>
        <w:bottom w:val="none" w:sz="0" w:space="0" w:color="auto"/>
        <w:right w:val="none" w:sz="0" w:space="0" w:color="auto"/>
      </w:divBdr>
    </w:div>
    <w:div w:id="326828908">
      <w:bodyDiv w:val="1"/>
      <w:marLeft w:val="0"/>
      <w:marRight w:val="0"/>
      <w:marTop w:val="0"/>
      <w:marBottom w:val="0"/>
      <w:divBdr>
        <w:top w:val="none" w:sz="0" w:space="0" w:color="auto"/>
        <w:left w:val="none" w:sz="0" w:space="0" w:color="auto"/>
        <w:bottom w:val="none" w:sz="0" w:space="0" w:color="auto"/>
        <w:right w:val="none" w:sz="0" w:space="0" w:color="auto"/>
      </w:divBdr>
    </w:div>
    <w:div w:id="433094640">
      <w:bodyDiv w:val="1"/>
      <w:marLeft w:val="0"/>
      <w:marRight w:val="0"/>
      <w:marTop w:val="0"/>
      <w:marBottom w:val="0"/>
      <w:divBdr>
        <w:top w:val="none" w:sz="0" w:space="0" w:color="auto"/>
        <w:left w:val="none" w:sz="0" w:space="0" w:color="auto"/>
        <w:bottom w:val="none" w:sz="0" w:space="0" w:color="auto"/>
        <w:right w:val="none" w:sz="0" w:space="0" w:color="auto"/>
      </w:divBdr>
    </w:div>
    <w:div w:id="666633874">
      <w:bodyDiv w:val="1"/>
      <w:marLeft w:val="0"/>
      <w:marRight w:val="0"/>
      <w:marTop w:val="0"/>
      <w:marBottom w:val="0"/>
      <w:divBdr>
        <w:top w:val="none" w:sz="0" w:space="0" w:color="auto"/>
        <w:left w:val="none" w:sz="0" w:space="0" w:color="auto"/>
        <w:bottom w:val="none" w:sz="0" w:space="0" w:color="auto"/>
        <w:right w:val="none" w:sz="0" w:space="0" w:color="auto"/>
      </w:divBdr>
    </w:div>
    <w:div w:id="708185361">
      <w:bodyDiv w:val="1"/>
      <w:marLeft w:val="0"/>
      <w:marRight w:val="0"/>
      <w:marTop w:val="0"/>
      <w:marBottom w:val="0"/>
      <w:divBdr>
        <w:top w:val="none" w:sz="0" w:space="0" w:color="auto"/>
        <w:left w:val="none" w:sz="0" w:space="0" w:color="auto"/>
        <w:bottom w:val="none" w:sz="0" w:space="0" w:color="auto"/>
        <w:right w:val="none" w:sz="0" w:space="0" w:color="auto"/>
      </w:divBdr>
    </w:div>
    <w:div w:id="746806594">
      <w:bodyDiv w:val="1"/>
      <w:marLeft w:val="0"/>
      <w:marRight w:val="0"/>
      <w:marTop w:val="0"/>
      <w:marBottom w:val="0"/>
      <w:divBdr>
        <w:top w:val="none" w:sz="0" w:space="0" w:color="auto"/>
        <w:left w:val="none" w:sz="0" w:space="0" w:color="auto"/>
        <w:bottom w:val="none" w:sz="0" w:space="0" w:color="auto"/>
        <w:right w:val="none" w:sz="0" w:space="0" w:color="auto"/>
      </w:divBdr>
    </w:div>
    <w:div w:id="931553131">
      <w:bodyDiv w:val="1"/>
      <w:marLeft w:val="0"/>
      <w:marRight w:val="0"/>
      <w:marTop w:val="0"/>
      <w:marBottom w:val="0"/>
      <w:divBdr>
        <w:top w:val="none" w:sz="0" w:space="0" w:color="auto"/>
        <w:left w:val="none" w:sz="0" w:space="0" w:color="auto"/>
        <w:bottom w:val="none" w:sz="0" w:space="0" w:color="auto"/>
        <w:right w:val="none" w:sz="0" w:space="0" w:color="auto"/>
      </w:divBdr>
    </w:div>
    <w:div w:id="936134468">
      <w:bodyDiv w:val="1"/>
      <w:marLeft w:val="0"/>
      <w:marRight w:val="0"/>
      <w:marTop w:val="0"/>
      <w:marBottom w:val="0"/>
      <w:divBdr>
        <w:top w:val="none" w:sz="0" w:space="0" w:color="auto"/>
        <w:left w:val="none" w:sz="0" w:space="0" w:color="auto"/>
        <w:bottom w:val="none" w:sz="0" w:space="0" w:color="auto"/>
        <w:right w:val="none" w:sz="0" w:space="0" w:color="auto"/>
      </w:divBdr>
      <w:divsChild>
        <w:div w:id="482963702">
          <w:marLeft w:val="0"/>
          <w:marRight w:val="0"/>
          <w:marTop w:val="0"/>
          <w:marBottom w:val="0"/>
          <w:divBdr>
            <w:top w:val="none" w:sz="0" w:space="0" w:color="auto"/>
            <w:left w:val="none" w:sz="0" w:space="0" w:color="auto"/>
            <w:bottom w:val="none" w:sz="0" w:space="0" w:color="auto"/>
            <w:right w:val="none" w:sz="0" w:space="0" w:color="auto"/>
          </w:divBdr>
          <w:divsChild>
            <w:div w:id="1602028355">
              <w:marLeft w:val="0"/>
              <w:marRight w:val="0"/>
              <w:marTop w:val="0"/>
              <w:marBottom w:val="0"/>
              <w:divBdr>
                <w:top w:val="none" w:sz="0" w:space="0" w:color="auto"/>
                <w:left w:val="none" w:sz="0" w:space="0" w:color="auto"/>
                <w:bottom w:val="none" w:sz="0" w:space="0" w:color="auto"/>
                <w:right w:val="none" w:sz="0" w:space="0" w:color="auto"/>
              </w:divBdr>
              <w:divsChild>
                <w:div w:id="1872573416">
                  <w:marLeft w:val="0"/>
                  <w:marRight w:val="0"/>
                  <w:marTop w:val="0"/>
                  <w:marBottom w:val="0"/>
                  <w:divBdr>
                    <w:top w:val="none" w:sz="0" w:space="0" w:color="auto"/>
                    <w:left w:val="none" w:sz="0" w:space="0" w:color="auto"/>
                    <w:bottom w:val="none" w:sz="0" w:space="0" w:color="auto"/>
                    <w:right w:val="none" w:sz="0" w:space="0" w:color="auto"/>
                  </w:divBdr>
                  <w:divsChild>
                    <w:div w:id="17665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06590636">
      <w:bodyDiv w:val="1"/>
      <w:marLeft w:val="0"/>
      <w:marRight w:val="0"/>
      <w:marTop w:val="0"/>
      <w:marBottom w:val="0"/>
      <w:divBdr>
        <w:top w:val="none" w:sz="0" w:space="0" w:color="auto"/>
        <w:left w:val="none" w:sz="0" w:space="0" w:color="auto"/>
        <w:bottom w:val="none" w:sz="0" w:space="0" w:color="auto"/>
        <w:right w:val="none" w:sz="0" w:space="0" w:color="auto"/>
      </w:divBdr>
      <w:divsChild>
        <w:div w:id="2059157945">
          <w:marLeft w:val="0"/>
          <w:marRight w:val="0"/>
          <w:marTop w:val="0"/>
          <w:marBottom w:val="0"/>
          <w:divBdr>
            <w:top w:val="none" w:sz="0" w:space="0" w:color="auto"/>
            <w:left w:val="none" w:sz="0" w:space="0" w:color="auto"/>
            <w:bottom w:val="none" w:sz="0" w:space="0" w:color="auto"/>
            <w:right w:val="none" w:sz="0" w:space="0" w:color="auto"/>
          </w:divBdr>
          <w:divsChild>
            <w:div w:id="204800520">
              <w:marLeft w:val="0"/>
              <w:marRight w:val="0"/>
              <w:marTop w:val="0"/>
              <w:marBottom w:val="0"/>
              <w:divBdr>
                <w:top w:val="none" w:sz="0" w:space="0" w:color="auto"/>
                <w:left w:val="none" w:sz="0" w:space="0" w:color="auto"/>
                <w:bottom w:val="none" w:sz="0" w:space="0" w:color="auto"/>
                <w:right w:val="none" w:sz="0" w:space="0" w:color="auto"/>
              </w:divBdr>
              <w:divsChild>
                <w:div w:id="1261329365">
                  <w:marLeft w:val="0"/>
                  <w:marRight w:val="0"/>
                  <w:marTop w:val="0"/>
                  <w:marBottom w:val="0"/>
                  <w:divBdr>
                    <w:top w:val="none" w:sz="0" w:space="0" w:color="auto"/>
                    <w:left w:val="none" w:sz="0" w:space="0" w:color="auto"/>
                    <w:bottom w:val="none" w:sz="0" w:space="0" w:color="auto"/>
                    <w:right w:val="none" w:sz="0" w:space="0" w:color="auto"/>
                  </w:divBdr>
                  <w:divsChild>
                    <w:div w:id="1471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cyconnect.org.uk/sc/news/call-evidence-future-skills-system" TargetMode="External"/><Relationship Id="rId18" Type="http://schemas.openxmlformats.org/officeDocument/2006/relationships/hyperlink" Target="http://www.goodcareerguidance.org.uk/be-inspired" TargetMode="External"/><Relationship Id="rId3" Type="http://schemas.openxmlformats.org/officeDocument/2006/relationships/customXml" Target="../customXml/item3.xml"/><Relationship Id="rId21" Type="http://schemas.openxmlformats.org/officeDocument/2006/relationships/hyperlink" Target="mailto:Catharina.paul@local.gov.uk" TargetMode="External"/><Relationship Id="rId7" Type="http://schemas.openxmlformats.org/officeDocument/2006/relationships/settings" Target="settings.xml"/><Relationship Id="rId12" Type="http://schemas.openxmlformats.org/officeDocument/2006/relationships/hyperlink" Target="https://www.local.gov.uk/topics/employment-and-skills/work-local/lga-skills-taskforce" TargetMode="External"/><Relationship Id="rId17" Type="http://schemas.openxmlformats.org/officeDocument/2006/relationships/hyperlink" Target="https://www.gov.uk/government/publications/low-skilled-adults-are-missing-out-on-training-the-skills-ga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lga.lgorgs.local\DFS\LGA\Programme%20Team\Team\Economy%20and%20Transport\Employment%20and%20skills\Board%20papers\1.%09https:\www.sheffield.ac.uk\polopoly_fs\1.820830!\file\Local_integration.pdf" TargetMode="External"/><Relationship Id="rId20" Type="http://schemas.openxmlformats.org/officeDocument/2006/relationships/hyperlink" Target="mailto:jasbir.jhas@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mployment-and-skills/work-local/lga-skills-taskforc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about/news/lga-responds-nao-report-apprentice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bi.org.uk/insight-and-analysis/getting-apprenticeships-right-next-ste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yorks-ca.gov.uk/about-west-yorkshire-combined-authority/call-for-evidence-skills-commiss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217C12929A7048B0B7CD1B4176A4FEAD"/>
        <w:category>
          <w:name w:val="General"/>
          <w:gallery w:val="placeholder"/>
        </w:category>
        <w:types>
          <w:type w:val="bbPlcHdr"/>
        </w:types>
        <w:behaviors>
          <w:behavior w:val="content"/>
        </w:behaviors>
        <w:guid w:val="{71E0D017-08E7-4770-A415-C2825969473D}"/>
      </w:docPartPr>
      <w:docPartBody>
        <w:p w:rsidR="00B81B97" w:rsidRDefault="002E5E52" w:rsidP="002E5E52">
          <w:pPr>
            <w:pStyle w:val="217C12929A7048B0B7CD1B4176A4FE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orbel"/>
    <w:charset w:val="00"/>
    <w:family w:val="swiss"/>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E5E52"/>
    <w:rsid w:val="002F1F5C"/>
    <w:rsid w:val="00335429"/>
    <w:rsid w:val="003A4197"/>
    <w:rsid w:val="003E5462"/>
    <w:rsid w:val="003E5DE5"/>
    <w:rsid w:val="004E2C7C"/>
    <w:rsid w:val="0066763C"/>
    <w:rsid w:val="00722795"/>
    <w:rsid w:val="008209D8"/>
    <w:rsid w:val="009E3298"/>
    <w:rsid w:val="009F4FF2"/>
    <w:rsid w:val="00B63E86"/>
    <w:rsid w:val="00B710F9"/>
    <w:rsid w:val="00B81B97"/>
    <w:rsid w:val="00C14824"/>
    <w:rsid w:val="00C205E8"/>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19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00968267CB49464FA45EC9D820F834E0">
    <w:name w:val="00968267CB49464FA45EC9D820F834E0"/>
    <w:rsid w:val="003A4197"/>
    <w:rPr>
      <w:lang w:eastAsia="en-GB"/>
    </w:rPr>
  </w:style>
  <w:style w:type="paragraph" w:customStyle="1" w:styleId="313B2C93C7A24C3CB531FEB3352946B3">
    <w:name w:val="313B2C93C7A24C3CB531FEB3352946B3"/>
    <w:rsid w:val="003A4197"/>
    <w:rPr>
      <w:lang w:eastAsia="en-GB"/>
    </w:rPr>
  </w:style>
  <w:style w:type="paragraph" w:customStyle="1" w:styleId="B98AADA35C9A45F490F07F5E9B3A2C6B">
    <w:name w:val="B98AADA35C9A45F490F07F5E9B3A2C6B"/>
    <w:rsid w:val="003A419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purl.org/dc/terms/"/>
    <ds:schemaRef ds:uri="62c17843-1f8b-421f-805a-c46e8175b43c"/>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dd5460c-fd9a-4b2f-9b0a-4d83386095b6"/>
  </ds:schemaRefs>
</ds:datastoreItem>
</file>

<file path=customXml/itemProps2.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3.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AD178-9337-4607-8600-032AD3AD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59724115</Template>
  <TotalTime>5</TotalTime>
  <Pages>15</Pages>
  <Words>5859</Words>
  <Characters>33399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Alexander Saul</cp:lastModifiedBy>
  <cp:revision>4</cp:revision>
  <dcterms:created xsi:type="dcterms:W3CDTF">2019-03-25T16:34:00Z</dcterms:created>
  <dcterms:modified xsi:type="dcterms:W3CDTF">2019-03-27T08:40:00Z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